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F0" w:rsidRPr="00CC35FD" w:rsidRDefault="00956EF0" w:rsidP="002552D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inorHAnsi" w:hAnsiTheme="minorHAnsi"/>
          <w:color w:val="auto"/>
          <w:sz w:val="22"/>
          <w:szCs w:val="22"/>
        </w:rPr>
      </w:pPr>
    </w:p>
    <w:p w:rsidR="001D3D3B" w:rsidRPr="00CC35FD" w:rsidRDefault="001D3D3B" w:rsidP="00956EF0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1D3D3B" w:rsidRPr="00CC35FD" w:rsidRDefault="001D3D3B" w:rsidP="00956EF0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1D3D3B" w:rsidRPr="00CC35FD" w:rsidRDefault="001D3D3B" w:rsidP="00956EF0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1D3D3B" w:rsidRPr="00CC35FD" w:rsidRDefault="001D3D3B" w:rsidP="00956EF0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1D3D3B" w:rsidRPr="00CC35FD" w:rsidRDefault="001D3D3B" w:rsidP="00956EF0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1D3D3B" w:rsidRPr="00CC35FD" w:rsidRDefault="001D3D3B" w:rsidP="00956EF0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1D3D3B" w:rsidRPr="00CC35FD" w:rsidRDefault="001D3D3B" w:rsidP="00956EF0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CF1AF7" w:rsidRPr="00CC35FD" w:rsidRDefault="00CF1AF7" w:rsidP="00CF1AF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/>
          <w:color w:val="auto"/>
          <w:sz w:val="18"/>
          <w:szCs w:val="18"/>
        </w:rPr>
      </w:pPr>
      <w:r w:rsidRPr="00CC35FD">
        <w:rPr>
          <w:rFonts w:asciiTheme="minorHAnsi" w:hAnsiTheme="minorHAnsi"/>
          <w:color w:val="auto"/>
          <w:sz w:val="18"/>
          <w:szCs w:val="18"/>
        </w:rPr>
        <w:t>Nacionalni inštitut za javno zdravje v skladu s 25. členom Zakona o delovnih razmerjih in določili Pravilnika o prijavi in objavi prostega delovnega mesta ali vrste dela, postopku posredovanja zaposlitve ter vsebini in načinu sporočanja podatkov Zavodu Republike Slovenije za zaposlovanje objavlja naslednje prosto delovno mesto:</w:t>
      </w:r>
    </w:p>
    <w:p w:rsidR="00CF1AF7" w:rsidRPr="00CC35FD" w:rsidRDefault="00CF1AF7" w:rsidP="00CF1AF7">
      <w:pPr>
        <w:spacing w:after="0" w:line="240" w:lineRule="auto"/>
        <w:jc w:val="both"/>
        <w:rPr>
          <w:rFonts w:ascii="Calibri" w:eastAsia="Calibri" w:hAnsi="Calibri" w:cs="Arial"/>
          <w:b/>
          <w:sz w:val="16"/>
          <w:szCs w:val="16"/>
        </w:rPr>
      </w:pPr>
    </w:p>
    <w:p w:rsidR="00CF1AF7" w:rsidRPr="00CC35FD" w:rsidRDefault="00CF1AF7" w:rsidP="00CF1AF7">
      <w:pPr>
        <w:spacing w:after="0" w:line="240" w:lineRule="auto"/>
        <w:jc w:val="center"/>
        <w:rPr>
          <w:rFonts w:ascii="Calibri" w:eastAsia="Calibri" w:hAnsi="Calibri" w:cs="Arial"/>
          <w:b/>
          <w:sz w:val="18"/>
          <w:szCs w:val="18"/>
        </w:rPr>
      </w:pPr>
      <w:r w:rsidRPr="00CC35FD">
        <w:rPr>
          <w:rFonts w:ascii="Calibri" w:eastAsia="Calibri" w:hAnsi="Calibri" w:cs="Arial"/>
          <w:b/>
          <w:sz w:val="18"/>
          <w:szCs w:val="18"/>
        </w:rPr>
        <w:t>STROKOVNI SODELAVEC VII/2 (I)  – M/Ž</w:t>
      </w:r>
    </w:p>
    <w:p w:rsidR="00CF1AF7" w:rsidRPr="00CC35FD" w:rsidRDefault="00CF1AF7" w:rsidP="00CF1AF7">
      <w:pPr>
        <w:spacing w:after="0" w:line="240" w:lineRule="auto"/>
        <w:rPr>
          <w:rFonts w:ascii="Calibri" w:eastAsia="Calibri" w:hAnsi="Calibri" w:cs="Arial"/>
          <w:b/>
          <w:sz w:val="18"/>
          <w:szCs w:val="18"/>
        </w:rPr>
      </w:pPr>
    </w:p>
    <w:p w:rsidR="00CF1AF7" w:rsidRPr="00CC35FD" w:rsidRDefault="00CF1AF7" w:rsidP="00CF1AF7">
      <w:pPr>
        <w:spacing w:after="0" w:line="240" w:lineRule="auto"/>
        <w:rPr>
          <w:rFonts w:ascii="Calibri" w:eastAsia="Times New Roman" w:hAnsi="Calibri" w:cs="Arial"/>
          <w:b/>
          <w:sz w:val="18"/>
          <w:szCs w:val="18"/>
        </w:rPr>
      </w:pPr>
      <w:r w:rsidRPr="00CC35FD">
        <w:rPr>
          <w:rFonts w:ascii="Calibri" w:eastAsia="Calibri" w:hAnsi="Calibri" w:cs="Arial"/>
          <w:sz w:val="18"/>
          <w:szCs w:val="18"/>
        </w:rPr>
        <w:t xml:space="preserve">Nacionalni inštitut za javno zdravje, Center za upravljanje programov preventive in krepitve zdravja, (CUPPKZ), razpisuje </w:t>
      </w:r>
      <w:r w:rsidRPr="00CC35FD">
        <w:rPr>
          <w:rFonts w:ascii="Calibri" w:eastAsia="Times New Roman" w:hAnsi="Calibri" w:cs="Arial"/>
          <w:b/>
          <w:sz w:val="18"/>
          <w:szCs w:val="18"/>
        </w:rPr>
        <w:t>1 prosto delovno mesto</w:t>
      </w:r>
      <w:r w:rsidRPr="00CC35FD">
        <w:rPr>
          <w:rFonts w:ascii="Calibri" w:eastAsia="Times New Roman" w:hAnsi="Calibri" w:cs="Arial"/>
          <w:sz w:val="18"/>
          <w:szCs w:val="18"/>
        </w:rPr>
        <w:t xml:space="preserve"> v </w:t>
      </w:r>
      <w:r w:rsidRPr="00CC35FD">
        <w:rPr>
          <w:rFonts w:ascii="Calibri" w:eastAsia="Times New Roman" w:hAnsi="Calibri" w:cs="Arial"/>
          <w:b/>
          <w:sz w:val="18"/>
          <w:szCs w:val="18"/>
        </w:rPr>
        <w:t>Ljubljani.</w:t>
      </w:r>
    </w:p>
    <w:p w:rsidR="00CF1AF7" w:rsidRPr="00CC35FD" w:rsidRDefault="00CF1AF7" w:rsidP="00CF1AF7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CF1AF7" w:rsidRPr="00CC35FD" w:rsidRDefault="00CF1AF7" w:rsidP="00CF1AF7">
      <w:pPr>
        <w:spacing w:after="0" w:line="240" w:lineRule="auto"/>
        <w:rPr>
          <w:rFonts w:ascii="Calibri" w:eastAsia="Calibri" w:hAnsi="Calibri" w:cs="Arial"/>
          <w:b/>
          <w:sz w:val="18"/>
          <w:szCs w:val="18"/>
        </w:rPr>
      </w:pPr>
      <w:r w:rsidRPr="00CC35FD">
        <w:rPr>
          <w:rFonts w:ascii="Calibri" w:eastAsia="Calibri" w:hAnsi="Calibri" w:cs="Arial"/>
          <w:b/>
          <w:sz w:val="18"/>
          <w:szCs w:val="18"/>
        </w:rPr>
        <w:t xml:space="preserve">Vaše delo bo obsegalo: </w:t>
      </w:r>
    </w:p>
    <w:p w:rsidR="00CF1AF7" w:rsidRPr="00CC35FD" w:rsidRDefault="00CF1AF7" w:rsidP="00CF1AF7">
      <w:pPr>
        <w:pStyle w:val="Golobesedilo2"/>
        <w:rPr>
          <w:rFonts w:ascii="Calibri" w:hAnsi="Calibri" w:cs="Arial"/>
          <w:sz w:val="16"/>
          <w:szCs w:val="16"/>
        </w:rPr>
      </w:pPr>
    </w:p>
    <w:p w:rsidR="00CF1AF7" w:rsidRPr="00CC35FD" w:rsidRDefault="00CF1AF7" w:rsidP="00CF1AF7">
      <w:pPr>
        <w:pStyle w:val="Golobesedilo2"/>
        <w:numPr>
          <w:ilvl w:val="0"/>
          <w:numId w:val="11"/>
        </w:numPr>
        <w:tabs>
          <w:tab w:val="left" w:pos="360"/>
        </w:tabs>
        <w:rPr>
          <w:rFonts w:ascii="Calibri" w:hAnsi="Calibri" w:cs="Calibri"/>
          <w:sz w:val="18"/>
          <w:szCs w:val="18"/>
        </w:rPr>
      </w:pPr>
      <w:r w:rsidRPr="00CC35FD">
        <w:rPr>
          <w:rFonts w:ascii="Calibri" w:hAnsi="Calibri" w:cs="Calibri"/>
          <w:sz w:val="18"/>
          <w:szCs w:val="18"/>
        </w:rPr>
        <w:t>izvajanje, organiziranje in koordiniranje najzahtevnejših nalog na področju dela;</w:t>
      </w:r>
    </w:p>
    <w:p w:rsidR="00CF1AF7" w:rsidRPr="00CC35FD" w:rsidRDefault="00CF1AF7" w:rsidP="00CF1AF7">
      <w:pPr>
        <w:pStyle w:val="Golobesedilo2"/>
        <w:numPr>
          <w:ilvl w:val="0"/>
          <w:numId w:val="11"/>
        </w:numPr>
        <w:tabs>
          <w:tab w:val="left" w:pos="360"/>
        </w:tabs>
        <w:rPr>
          <w:rFonts w:ascii="Calibri" w:hAnsi="Calibri" w:cs="Calibri"/>
          <w:sz w:val="18"/>
          <w:szCs w:val="18"/>
        </w:rPr>
      </w:pPr>
      <w:r w:rsidRPr="00CC35FD">
        <w:rPr>
          <w:rFonts w:ascii="Calibri" w:hAnsi="Calibri" w:cs="Calibri"/>
          <w:sz w:val="18"/>
          <w:szCs w:val="18"/>
        </w:rPr>
        <w:t>priprava programa dela na posameznem področju;</w:t>
      </w:r>
    </w:p>
    <w:p w:rsidR="00CF1AF7" w:rsidRPr="00CC35FD" w:rsidRDefault="00CF1AF7" w:rsidP="00CF1AF7">
      <w:pPr>
        <w:pStyle w:val="Golobesedilo2"/>
        <w:numPr>
          <w:ilvl w:val="0"/>
          <w:numId w:val="11"/>
        </w:numPr>
        <w:tabs>
          <w:tab w:val="left" w:pos="360"/>
        </w:tabs>
        <w:rPr>
          <w:rFonts w:ascii="Calibri" w:hAnsi="Calibri" w:cs="Calibri"/>
          <w:sz w:val="18"/>
          <w:szCs w:val="18"/>
        </w:rPr>
      </w:pPr>
      <w:r w:rsidRPr="00CC35FD">
        <w:rPr>
          <w:rFonts w:ascii="Calibri" w:hAnsi="Calibri" w:cs="Calibri"/>
          <w:sz w:val="18"/>
          <w:szCs w:val="18"/>
        </w:rPr>
        <w:t>izvajanje nalog skladno s programom dela;</w:t>
      </w:r>
    </w:p>
    <w:p w:rsidR="00CF1AF7" w:rsidRPr="00097B94" w:rsidRDefault="00CF1AF7" w:rsidP="00CF1AF7">
      <w:pPr>
        <w:pStyle w:val="Golobesedilo1"/>
        <w:numPr>
          <w:ilvl w:val="0"/>
          <w:numId w:val="10"/>
        </w:numPr>
        <w:tabs>
          <w:tab w:val="left" w:pos="360"/>
        </w:tabs>
        <w:rPr>
          <w:rFonts w:ascii="Calibri" w:hAnsi="Calibri" w:cs="Calibri"/>
          <w:sz w:val="18"/>
          <w:szCs w:val="18"/>
          <w:lang w:val="sl-SI"/>
        </w:rPr>
      </w:pPr>
      <w:r w:rsidRPr="00097B94">
        <w:rPr>
          <w:rFonts w:ascii="Calibri" w:hAnsi="Calibri" w:cs="Calibri"/>
          <w:sz w:val="18"/>
          <w:szCs w:val="18"/>
          <w:lang w:val="sl-SI"/>
        </w:rPr>
        <w:t>priprava in obdelava podatkov s področja delovanja NIJZ;</w:t>
      </w:r>
    </w:p>
    <w:p w:rsidR="00CF1AF7" w:rsidRPr="00CC35FD" w:rsidRDefault="00CF1AF7" w:rsidP="00CF1AF7">
      <w:pPr>
        <w:pStyle w:val="Golobesedilo2"/>
        <w:numPr>
          <w:ilvl w:val="0"/>
          <w:numId w:val="11"/>
        </w:numPr>
        <w:tabs>
          <w:tab w:val="left" w:pos="360"/>
        </w:tabs>
        <w:rPr>
          <w:rFonts w:ascii="Calibri" w:hAnsi="Calibri" w:cs="Calibri"/>
          <w:sz w:val="18"/>
          <w:szCs w:val="18"/>
        </w:rPr>
      </w:pPr>
      <w:r w:rsidRPr="00CC35FD">
        <w:rPr>
          <w:rFonts w:ascii="Calibri" w:hAnsi="Calibri" w:cs="Calibri"/>
          <w:sz w:val="18"/>
          <w:szCs w:val="18"/>
        </w:rPr>
        <w:t>sodelovanje z drugimi sodelavci NIJZ in zunanjimi sodelavci;</w:t>
      </w:r>
    </w:p>
    <w:p w:rsidR="00CF1AF7" w:rsidRPr="00CC35FD" w:rsidRDefault="00CF1AF7" w:rsidP="00CF1AF7">
      <w:pPr>
        <w:pStyle w:val="Golobesedilo2"/>
        <w:numPr>
          <w:ilvl w:val="0"/>
          <w:numId w:val="11"/>
        </w:numPr>
        <w:tabs>
          <w:tab w:val="left" w:pos="360"/>
        </w:tabs>
        <w:rPr>
          <w:rFonts w:ascii="Calibri" w:hAnsi="Calibri" w:cs="Calibri"/>
          <w:sz w:val="18"/>
          <w:szCs w:val="18"/>
        </w:rPr>
      </w:pPr>
      <w:r w:rsidRPr="00CC35FD">
        <w:rPr>
          <w:rFonts w:ascii="Calibri" w:hAnsi="Calibri" w:cs="Calibri"/>
          <w:sz w:val="18"/>
          <w:szCs w:val="18"/>
        </w:rPr>
        <w:t>samostojnost pri delu;</w:t>
      </w:r>
    </w:p>
    <w:p w:rsidR="00CF1AF7" w:rsidRPr="00CC35FD" w:rsidRDefault="00CF1AF7" w:rsidP="00CF1AF7">
      <w:pPr>
        <w:pStyle w:val="Golobesedilo2"/>
        <w:numPr>
          <w:ilvl w:val="0"/>
          <w:numId w:val="2"/>
        </w:numPr>
        <w:tabs>
          <w:tab w:val="left" w:pos="360"/>
        </w:tabs>
        <w:rPr>
          <w:rFonts w:ascii="Calibri" w:hAnsi="Calibri" w:cs="Calibri"/>
          <w:sz w:val="18"/>
          <w:szCs w:val="18"/>
        </w:rPr>
      </w:pPr>
      <w:r w:rsidRPr="00CC35FD">
        <w:rPr>
          <w:rFonts w:ascii="Calibri" w:hAnsi="Calibri" w:cs="Calibri"/>
          <w:sz w:val="18"/>
          <w:szCs w:val="18"/>
        </w:rPr>
        <w:t>ravnanje po veljavnih navodilih za delo in drugih notranjih aktih NIJZ;</w:t>
      </w:r>
    </w:p>
    <w:p w:rsidR="00CF1AF7" w:rsidRPr="00CC35FD" w:rsidRDefault="00CF1AF7" w:rsidP="00CF1AF7">
      <w:pPr>
        <w:pStyle w:val="Golobesedilo2"/>
        <w:numPr>
          <w:ilvl w:val="0"/>
          <w:numId w:val="2"/>
        </w:numPr>
        <w:tabs>
          <w:tab w:val="left" w:pos="360"/>
        </w:tabs>
        <w:rPr>
          <w:rFonts w:ascii="Calibri" w:hAnsi="Calibri" w:cs="Calibri"/>
          <w:sz w:val="18"/>
          <w:szCs w:val="18"/>
        </w:rPr>
      </w:pPr>
      <w:r w:rsidRPr="00CC35FD">
        <w:rPr>
          <w:rFonts w:ascii="Calibri" w:hAnsi="Calibri" w:cs="Calibri"/>
          <w:sz w:val="18"/>
          <w:szCs w:val="18"/>
        </w:rPr>
        <w:t>izvedba nalog v skladu s splošnimi akti NIJZ;</w:t>
      </w:r>
    </w:p>
    <w:p w:rsidR="00CF1AF7" w:rsidRPr="00CC35FD" w:rsidRDefault="00CF1AF7" w:rsidP="00CF1AF7">
      <w:pPr>
        <w:pStyle w:val="Golobesedilo2"/>
        <w:numPr>
          <w:ilvl w:val="0"/>
          <w:numId w:val="2"/>
        </w:numPr>
        <w:tabs>
          <w:tab w:val="left" w:pos="360"/>
        </w:tabs>
        <w:rPr>
          <w:rFonts w:ascii="Calibri" w:hAnsi="Calibri" w:cs="Calibri"/>
          <w:sz w:val="18"/>
          <w:szCs w:val="18"/>
        </w:rPr>
      </w:pPr>
      <w:r w:rsidRPr="00CC35FD">
        <w:rPr>
          <w:rFonts w:ascii="Calibri" w:hAnsi="Calibri" w:cs="Calibri"/>
          <w:sz w:val="18"/>
          <w:szCs w:val="18"/>
        </w:rPr>
        <w:t>opravljanje drugih del v skladu s strokovnimi in poslovnimi interesi NIJZ po nalogu vodje.</w:t>
      </w:r>
    </w:p>
    <w:p w:rsidR="00CF1AF7" w:rsidRPr="00CC35FD" w:rsidRDefault="00CF1AF7" w:rsidP="00CF1AF7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ar-SA"/>
        </w:rPr>
      </w:pPr>
    </w:p>
    <w:p w:rsidR="00CF1AF7" w:rsidRPr="00CC35FD" w:rsidRDefault="00CF1AF7" w:rsidP="00CF1AF7">
      <w:pPr>
        <w:spacing w:after="0" w:line="240" w:lineRule="auto"/>
        <w:jc w:val="both"/>
        <w:rPr>
          <w:rFonts w:ascii="Calibri" w:eastAsia="Calibri" w:hAnsi="Calibri" w:cs="Arial"/>
          <w:b/>
          <w:sz w:val="18"/>
          <w:szCs w:val="18"/>
        </w:rPr>
      </w:pPr>
      <w:r w:rsidRPr="00CC35FD">
        <w:rPr>
          <w:rFonts w:ascii="Calibri" w:eastAsia="Calibri" w:hAnsi="Calibri" w:cs="Arial"/>
          <w:b/>
          <w:sz w:val="18"/>
          <w:szCs w:val="18"/>
        </w:rPr>
        <w:t>Zahtevani pogoji:</w:t>
      </w:r>
    </w:p>
    <w:p w:rsidR="00CF1AF7" w:rsidRPr="00CC35FD" w:rsidRDefault="00CF1AF7" w:rsidP="00CF1AF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color w:val="auto"/>
          <w:sz w:val="18"/>
          <w:szCs w:val="18"/>
        </w:rPr>
      </w:pPr>
      <w:r w:rsidRPr="00CC35FD">
        <w:rPr>
          <w:rFonts w:ascii="Calibri" w:eastAsia="Cambria" w:hAnsi="Calibri" w:cs="Calibri"/>
          <w:color w:val="auto"/>
          <w:sz w:val="18"/>
          <w:szCs w:val="18"/>
          <w:u w:val="single"/>
        </w:rPr>
        <w:t xml:space="preserve">Zahtevana </w:t>
      </w:r>
      <w:proofErr w:type="spellStart"/>
      <w:r w:rsidRPr="00CC35FD">
        <w:rPr>
          <w:rFonts w:ascii="Calibri" w:eastAsia="Cambria" w:hAnsi="Calibri" w:cs="Calibri"/>
          <w:color w:val="auto"/>
          <w:sz w:val="18"/>
          <w:szCs w:val="18"/>
          <w:u w:val="single"/>
        </w:rPr>
        <w:t>pokl</w:t>
      </w:r>
      <w:proofErr w:type="spellEnd"/>
      <w:r w:rsidRPr="00CC35FD">
        <w:rPr>
          <w:rFonts w:ascii="Calibri" w:eastAsia="Cambria" w:hAnsi="Calibri" w:cs="Calibri"/>
          <w:color w:val="auto"/>
          <w:sz w:val="18"/>
          <w:szCs w:val="18"/>
          <w:u w:val="single"/>
        </w:rPr>
        <w:t>./</w:t>
      </w:r>
      <w:proofErr w:type="spellStart"/>
      <w:r w:rsidRPr="00CC35FD">
        <w:rPr>
          <w:rFonts w:ascii="Calibri" w:eastAsia="Cambria" w:hAnsi="Calibri" w:cs="Calibri"/>
          <w:color w:val="auto"/>
          <w:sz w:val="18"/>
          <w:szCs w:val="18"/>
          <w:u w:val="single"/>
        </w:rPr>
        <w:t>strok.izobrazba</w:t>
      </w:r>
      <w:proofErr w:type="spellEnd"/>
      <w:r w:rsidRPr="00CC35FD">
        <w:rPr>
          <w:rFonts w:ascii="Calibri" w:eastAsia="Cambria" w:hAnsi="Calibri" w:cs="Calibri"/>
          <w:color w:val="auto"/>
          <w:sz w:val="18"/>
          <w:szCs w:val="18"/>
        </w:rPr>
        <w:t xml:space="preserve">: </w:t>
      </w:r>
      <w:r w:rsidRPr="00CC35FD">
        <w:rPr>
          <w:rFonts w:ascii="Calibri" w:hAnsi="Calibri"/>
          <w:color w:val="auto"/>
          <w:sz w:val="18"/>
          <w:szCs w:val="18"/>
        </w:rPr>
        <w:t>visokošolska 2. stopnje (VII/2) oz. univerzitetna izobrazba po prejšnjem izobraževalnem sistemu (VII);</w:t>
      </w:r>
    </w:p>
    <w:p w:rsidR="00CF1AF7" w:rsidRPr="00CC35FD" w:rsidRDefault="00CF1AF7" w:rsidP="00CF1AF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color w:val="auto"/>
          <w:sz w:val="18"/>
          <w:szCs w:val="18"/>
        </w:rPr>
      </w:pPr>
      <w:r w:rsidRPr="00CC35FD">
        <w:rPr>
          <w:rFonts w:ascii="Calibri" w:eastAsia="Times New Roman" w:hAnsi="Calibri" w:cs="Calibri"/>
          <w:color w:val="auto"/>
          <w:sz w:val="18"/>
          <w:szCs w:val="18"/>
          <w:u w:val="single"/>
        </w:rPr>
        <w:t>Zahtevana rač. znanja</w:t>
      </w:r>
      <w:r w:rsidRPr="00CC35FD">
        <w:rPr>
          <w:rFonts w:ascii="Calibri" w:eastAsia="Times New Roman" w:hAnsi="Calibri" w:cs="Calibri"/>
          <w:color w:val="auto"/>
          <w:sz w:val="18"/>
          <w:szCs w:val="18"/>
        </w:rPr>
        <w:t xml:space="preserve">: </w:t>
      </w:r>
      <w:r w:rsidRPr="00CC35FD">
        <w:rPr>
          <w:rFonts w:ascii="Calibri" w:hAnsi="Calibri"/>
          <w:color w:val="auto"/>
          <w:sz w:val="18"/>
          <w:szCs w:val="18"/>
        </w:rPr>
        <w:t>urejevalniki besedil; delo s preglednicami; računalniško oblikovanje; delo z bazami podatkov– osnovno;</w:t>
      </w:r>
    </w:p>
    <w:p w:rsidR="00CF1AF7" w:rsidRPr="00CC35FD" w:rsidRDefault="00CF1AF7" w:rsidP="00CF1AF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CC35FD">
        <w:rPr>
          <w:rFonts w:ascii="Calibri" w:eastAsia="Times New Roman" w:hAnsi="Calibri" w:cs="Arial"/>
          <w:sz w:val="18"/>
          <w:szCs w:val="18"/>
          <w:u w:val="single"/>
        </w:rPr>
        <w:t>Zahtevano znanje tujih jezikov</w:t>
      </w:r>
      <w:r w:rsidRPr="00CC35FD">
        <w:rPr>
          <w:rFonts w:ascii="Calibri" w:eastAsia="Times New Roman" w:hAnsi="Calibri" w:cs="Arial"/>
          <w:sz w:val="18"/>
          <w:szCs w:val="18"/>
        </w:rPr>
        <w:t>: /;</w:t>
      </w:r>
    </w:p>
    <w:p w:rsidR="0015675B" w:rsidRPr="00CC35FD" w:rsidRDefault="00CF1AF7" w:rsidP="001567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CC35FD">
        <w:rPr>
          <w:rFonts w:ascii="Calibri" w:eastAsia="Times New Roman" w:hAnsi="Calibri" w:cs="Calibri"/>
          <w:sz w:val="18"/>
          <w:szCs w:val="18"/>
          <w:u w:val="single"/>
        </w:rPr>
        <w:t>Zahtevane delovne izkušnje</w:t>
      </w:r>
      <w:r w:rsidRPr="00CC35FD">
        <w:rPr>
          <w:rFonts w:ascii="Calibri" w:eastAsia="Times New Roman" w:hAnsi="Calibri" w:cs="Calibri"/>
          <w:sz w:val="18"/>
          <w:szCs w:val="18"/>
        </w:rPr>
        <w:t xml:space="preserve">: </w:t>
      </w:r>
      <w:r w:rsidRPr="00CC35FD">
        <w:rPr>
          <w:rFonts w:ascii="Calibri" w:hAnsi="Calibri"/>
          <w:sz w:val="18"/>
          <w:szCs w:val="18"/>
        </w:rPr>
        <w:t xml:space="preserve">vsaj 6 let delovnih izkušenj </w:t>
      </w:r>
      <w:r w:rsidR="0015675B" w:rsidRPr="00CC35FD">
        <w:rPr>
          <w:rFonts w:ascii="Calibri" w:eastAsia="Times New Roman" w:hAnsi="Calibri" w:cs="Calibri"/>
          <w:sz w:val="18"/>
          <w:szCs w:val="18"/>
        </w:rPr>
        <w:t>skladno s 6. členom Zakona o javnih uslužbencih.</w:t>
      </w:r>
    </w:p>
    <w:p w:rsidR="00CF1AF7" w:rsidRPr="00CC35FD" w:rsidRDefault="00CF1AF7" w:rsidP="00CF1AF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sl-SI"/>
        </w:rPr>
      </w:pPr>
    </w:p>
    <w:p w:rsidR="00CF1AF7" w:rsidRPr="00CC35FD" w:rsidRDefault="00CF1AF7" w:rsidP="00CF1AF7">
      <w:pPr>
        <w:spacing w:after="0" w:line="240" w:lineRule="auto"/>
        <w:jc w:val="both"/>
        <w:rPr>
          <w:rFonts w:ascii="Calibri" w:eastAsia="Cambria" w:hAnsi="Calibri" w:cs="Calibri"/>
          <w:b/>
          <w:sz w:val="18"/>
          <w:szCs w:val="18"/>
          <w:lang w:val="en-US"/>
        </w:rPr>
      </w:pPr>
      <w:proofErr w:type="spellStart"/>
      <w:r w:rsidRPr="00CC35FD">
        <w:rPr>
          <w:rFonts w:ascii="Calibri" w:eastAsia="Cambria" w:hAnsi="Calibri" w:cs="Calibri"/>
          <w:b/>
          <w:sz w:val="18"/>
          <w:szCs w:val="18"/>
          <w:lang w:val="en-US"/>
        </w:rPr>
        <w:t>Zaželeno</w:t>
      </w:r>
      <w:proofErr w:type="spellEnd"/>
      <w:r w:rsidRPr="00CC35FD">
        <w:rPr>
          <w:rFonts w:ascii="Calibri" w:eastAsia="Cambria" w:hAnsi="Calibri" w:cs="Calibri"/>
          <w:b/>
          <w:sz w:val="18"/>
          <w:szCs w:val="18"/>
          <w:lang w:val="en-US"/>
        </w:rPr>
        <w:t>:</w:t>
      </w:r>
    </w:p>
    <w:p w:rsidR="00CF1AF7" w:rsidRPr="00CC35FD" w:rsidRDefault="00CF1AF7" w:rsidP="00CF1AF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18"/>
          <w:szCs w:val="18"/>
          <w:lang w:eastAsia="sl-SI"/>
        </w:rPr>
      </w:pPr>
      <w:r w:rsidRPr="00CC35FD">
        <w:rPr>
          <w:rFonts w:ascii="Calibri" w:eastAsia="Cambria" w:hAnsi="Calibri" w:cs="Calibri"/>
          <w:sz w:val="18"/>
          <w:szCs w:val="18"/>
          <w:u w:val="single"/>
          <w:lang w:eastAsia="sl-SI"/>
        </w:rPr>
        <w:t xml:space="preserve">Zaželena </w:t>
      </w:r>
      <w:proofErr w:type="spellStart"/>
      <w:r w:rsidRPr="00CC35FD">
        <w:rPr>
          <w:rFonts w:ascii="Calibri" w:eastAsia="Cambria" w:hAnsi="Calibri" w:cs="Calibri"/>
          <w:sz w:val="18"/>
          <w:szCs w:val="18"/>
          <w:u w:val="single"/>
          <w:lang w:eastAsia="sl-SI"/>
        </w:rPr>
        <w:t>pokl</w:t>
      </w:r>
      <w:proofErr w:type="spellEnd"/>
      <w:r w:rsidRPr="00CC35FD">
        <w:rPr>
          <w:rFonts w:ascii="Calibri" w:eastAsia="Cambria" w:hAnsi="Calibri" w:cs="Calibri"/>
          <w:sz w:val="18"/>
          <w:szCs w:val="18"/>
          <w:u w:val="single"/>
          <w:lang w:eastAsia="sl-SI"/>
        </w:rPr>
        <w:t>./</w:t>
      </w:r>
      <w:proofErr w:type="spellStart"/>
      <w:r w:rsidRPr="00CC35FD">
        <w:rPr>
          <w:rFonts w:ascii="Calibri" w:eastAsia="Cambria" w:hAnsi="Calibri" w:cs="Calibri"/>
          <w:sz w:val="18"/>
          <w:szCs w:val="18"/>
          <w:u w:val="single"/>
          <w:lang w:eastAsia="sl-SI"/>
        </w:rPr>
        <w:t>strok.izobrazba</w:t>
      </w:r>
      <w:proofErr w:type="spellEnd"/>
      <w:r w:rsidRPr="00CC35FD">
        <w:rPr>
          <w:rFonts w:ascii="Calibri" w:eastAsia="Cambria" w:hAnsi="Calibri" w:cs="Calibri"/>
          <w:sz w:val="18"/>
          <w:szCs w:val="18"/>
          <w:lang w:eastAsia="sl-SI"/>
        </w:rPr>
        <w:t xml:space="preserve">: mag. </w:t>
      </w:r>
      <w:r w:rsidR="00EE01E9">
        <w:rPr>
          <w:rFonts w:ascii="Calibri" w:eastAsia="Cambria" w:hAnsi="Calibri" w:cs="Calibri"/>
          <w:sz w:val="18"/>
          <w:szCs w:val="18"/>
          <w:lang w:eastAsia="sl-SI"/>
        </w:rPr>
        <w:t>uporabne statistike ali mag. družboslovne informatike</w:t>
      </w:r>
      <w:r w:rsidRPr="00CC35FD">
        <w:rPr>
          <w:rFonts w:ascii="Calibri" w:eastAsia="Cambria" w:hAnsi="Calibri" w:cs="Calibri"/>
          <w:sz w:val="18"/>
          <w:szCs w:val="18"/>
          <w:lang w:eastAsia="sl-SI"/>
        </w:rPr>
        <w:t xml:space="preserve"> oz. </w:t>
      </w:r>
      <w:r w:rsidR="00EE01E9">
        <w:rPr>
          <w:rFonts w:ascii="Calibri" w:eastAsia="Cambria" w:hAnsi="Calibri" w:cs="Calibri"/>
          <w:sz w:val="18"/>
          <w:szCs w:val="18"/>
          <w:lang w:eastAsia="sl-SI"/>
        </w:rPr>
        <w:t xml:space="preserve">izobrazbe drugih smeri, ki vključujejo potrebna znanja in kompetence oz. </w:t>
      </w:r>
      <w:r w:rsidRPr="00CC35FD">
        <w:rPr>
          <w:rFonts w:ascii="Calibri" w:eastAsia="Cambria" w:hAnsi="Calibri" w:cs="Calibri"/>
          <w:sz w:val="18"/>
          <w:szCs w:val="18"/>
          <w:lang w:eastAsia="sl-SI"/>
        </w:rPr>
        <w:t>univerzitetna izobrazba po prejšnjem izobraževalnem sistemu (VII);</w:t>
      </w:r>
    </w:p>
    <w:p w:rsidR="00CF1AF7" w:rsidRPr="00CC35FD" w:rsidRDefault="00CF1AF7" w:rsidP="00CF1AF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CC35FD">
        <w:rPr>
          <w:rFonts w:ascii="Calibri" w:eastAsia="Times New Roman" w:hAnsi="Calibri" w:cs="Calibri"/>
          <w:sz w:val="18"/>
          <w:szCs w:val="18"/>
          <w:u w:val="single"/>
        </w:rPr>
        <w:t>Zaželena rač. znanja</w:t>
      </w:r>
      <w:r w:rsidRPr="00CC35FD">
        <w:rPr>
          <w:rFonts w:ascii="Calibri" w:eastAsia="Times New Roman" w:hAnsi="Calibri" w:cs="Calibri"/>
          <w:sz w:val="18"/>
          <w:szCs w:val="18"/>
        </w:rPr>
        <w:t>: zaželeno zahtevnejše znanje</w:t>
      </w:r>
      <w:r w:rsidR="0015675B" w:rsidRPr="00CC35FD">
        <w:rPr>
          <w:rFonts w:ascii="Calibri" w:eastAsia="Times New Roman" w:hAnsi="Calibri" w:cs="Calibri"/>
          <w:sz w:val="18"/>
          <w:szCs w:val="18"/>
        </w:rPr>
        <w:t xml:space="preserve"> orodij Microsoft Office</w:t>
      </w:r>
      <w:r w:rsidR="00EE01E9">
        <w:rPr>
          <w:rFonts w:ascii="Calibri" w:eastAsia="Times New Roman" w:hAnsi="Calibri" w:cs="Arial"/>
          <w:sz w:val="18"/>
          <w:szCs w:val="18"/>
        </w:rPr>
        <w:t xml:space="preserve"> in statističnih paketov;</w:t>
      </w:r>
    </w:p>
    <w:p w:rsidR="00CF1AF7" w:rsidRPr="00CC35FD" w:rsidRDefault="00CF1AF7" w:rsidP="00CF1AF7">
      <w:pPr>
        <w:autoSpaceDE w:val="0"/>
        <w:autoSpaceDN w:val="0"/>
        <w:adjustRightInd w:val="0"/>
        <w:spacing w:after="3" w:line="240" w:lineRule="auto"/>
        <w:rPr>
          <w:rFonts w:ascii="Calibri" w:eastAsia="Times New Roman" w:hAnsi="Calibri" w:cs="Arial"/>
          <w:sz w:val="18"/>
          <w:szCs w:val="18"/>
        </w:rPr>
      </w:pPr>
      <w:r w:rsidRPr="00CC35FD">
        <w:rPr>
          <w:rFonts w:ascii="Calibri" w:eastAsia="Times New Roman" w:hAnsi="Calibri" w:cs="Arial"/>
          <w:sz w:val="18"/>
          <w:szCs w:val="18"/>
          <w:u w:val="single"/>
        </w:rPr>
        <w:t>Zaželeno znanje tujih jezikov</w:t>
      </w:r>
      <w:r w:rsidRPr="00CC35FD">
        <w:rPr>
          <w:rFonts w:ascii="Calibri" w:eastAsia="Times New Roman" w:hAnsi="Calibri" w:cs="Arial"/>
          <w:sz w:val="18"/>
          <w:szCs w:val="18"/>
        </w:rPr>
        <w:t>: aktivno znanje angleškega jezika in drugega svetovnega jezika</w:t>
      </w:r>
      <w:r w:rsidR="00CC35FD">
        <w:rPr>
          <w:rFonts w:ascii="Calibri" w:eastAsia="Times New Roman" w:hAnsi="Calibri" w:cs="Arial"/>
          <w:sz w:val="18"/>
          <w:szCs w:val="18"/>
        </w:rPr>
        <w:t>.</w:t>
      </w:r>
    </w:p>
    <w:p w:rsidR="00CF1AF7" w:rsidRPr="00CC35FD" w:rsidRDefault="00CF1AF7" w:rsidP="00CF1AF7">
      <w:pPr>
        <w:spacing w:after="0" w:line="240" w:lineRule="auto"/>
        <w:rPr>
          <w:rFonts w:ascii="Calibri" w:eastAsia="Cambria" w:hAnsi="Calibri" w:cs="Arial"/>
          <w:sz w:val="18"/>
          <w:szCs w:val="18"/>
        </w:rPr>
      </w:pPr>
    </w:p>
    <w:p w:rsidR="00CF1AF7" w:rsidRPr="00CC35FD" w:rsidRDefault="00CF1AF7" w:rsidP="00CF1AF7">
      <w:pPr>
        <w:autoSpaceDE w:val="0"/>
        <w:autoSpaceDN w:val="0"/>
        <w:adjustRightInd w:val="0"/>
        <w:spacing w:after="3" w:line="240" w:lineRule="auto"/>
        <w:rPr>
          <w:rFonts w:ascii="Calibri" w:eastAsia="Times New Roman" w:hAnsi="Calibri" w:cs="Arial"/>
          <w:b/>
          <w:sz w:val="18"/>
          <w:szCs w:val="18"/>
        </w:rPr>
      </w:pPr>
      <w:r w:rsidRPr="00CC35FD">
        <w:rPr>
          <w:rFonts w:ascii="Calibri" w:eastAsia="Times New Roman" w:hAnsi="Calibri" w:cs="Arial"/>
          <w:b/>
          <w:sz w:val="18"/>
          <w:szCs w:val="18"/>
        </w:rPr>
        <w:t>Nudimo:</w:t>
      </w:r>
    </w:p>
    <w:p w:rsidR="00CF1AF7" w:rsidRPr="00CC35FD" w:rsidRDefault="00CF1AF7" w:rsidP="00CF1AF7">
      <w:pPr>
        <w:autoSpaceDE w:val="0"/>
        <w:autoSpaceDN w:val="0"/>
        <w:adjustRightInd w:val="0"/>
        <w:spacing w:after="3" w:line="240" w:lineRule="auto"/>
        <w:jc w:val="both"/>
        <w:rPr>
          <w:rFonts w:ascii="Calibri" w:eastAsia="Times New Roman" w:hAnsi="Calibri" w:cs="Arial"/>
          <w:sz w:val="18"/>
          <w:szCs w:val="18"/>
        </w:rPr>
      </w:pPr>
      <w:r w:rsidRPr="00CC35FD">
        <w:rPr>
          <w:rFonts w:ascii="Calibri" w:eastAsia="Times New Roman" w:hAnsi="Calibri" w:cs="Arial"/>
          <w:sz w:val="18"/>
          <w:szCs w:val="18"/>
        </w:rPr>
        <w:t xml:space="preserve">Nudimo zanimivo in raznoliko delo z možnostjo strokovnega razvoja ter dobre delovne pogoje. Delovno razmerje se sklepa za </w:t>
      </w:r>
      <w:r w:rsidR="0015675B" w:rsidRPr="00CC35FD">
        <w:rPr>
          <w:rFonts w:ascii="Calibri" w:eastAsia="Times New Roman" w:hAnsi="Calibri" w:cs="Arial"/>
          <w:sz w:val="18"/>
          <w:szCs w:val="18"/>
        </w:rPr>
        <w:t>ne</w:t>
      </w:r>
      <w:r w:rsidRPr="00CC35FD">
        <w:rPr>
          <w:rFonts w:ascii="Calibri" w:eastAsia="Times New Roman" w:hAnsi="Calibri" w:cs="Arial"/>
          <w:sz w:val="18"/>
          <w:szCs w:val="18"/>
        </w:rPr>
        <w:t xml:space="preserve">določen čas, s </w:t>
      </w:r>
      <w:r w:rsidR="0015675B" w:rsidRPr="00CC35FD">
        <w:rPr>
          <w:rFonts w:ascii="Calibri" w:eastAsia="Times New Roman" w:hAnsi="Calibri" w:cs="Arial"/>
          <w:sz w:val="18"/>
          <w:szCs w:val="18"/>
        </w:rPr>
        <w:t>štiri</w:t>
      </w:r>
      <w:r w:rsidRPr="00CC35FD">
        <w:rPr>
          <w:rFonts w:ascii="Calibri" w:eastAsia="Times New Roman" w:hAnsi="Calibri" w:cs="Arial"/>
          <w:sz w:val="18"/>
          <w:szCs w:val="18"/>
        </w:rPr>
        <w:t>mesečnim poskusnim delom.</w:t>
      </w:r>
      <w:r w:rsidR="00CC35FD" w:rsidRPr="00CC35FD">
        <w:rPr>
          <w:rFonts w:ascii="Calibri" w:eastAsia="Times New Roman" w:hAnsi="Calibri" w:cs="Arial"/>
          <w:sz w:val="18"/>
          <w:szCs w:val="18"/>
        </w:rPr>
        <w:t xml:space="preserve"> Osnovna bruto plača znaša 2.283,67 EUR.</w:t>
      </w:r>
    </w:p>
    <w:p w:rsidR="00CF1AF7" w:rsidRPr="001D63C1" w:rsidRDefault="00CF1AF7" w:rsidP="00CF1AF7">
      <w:pPr>
        <w:autoSpaceDE w:val="0"/>
        <w:autoSpaceDN w:val="0"/>
        <w:adjustRightInd w:val="0"/>
        <w:spacing w:after="3" w:line="240" w:lineRule="auto"/>
        <w:rPr>
          <w:rFonts w:ascii="Calibri" w:eastAsia="Times New Roman" w:hAnsi="Calibri" w:cs="Arial"/>
          <w:b/>
          <w:sz w:val="18"/>
          <w:szCs w:val="18"/>
        </w:rPr>
      </w:pPr>
    </w:p>
    <w:p w:rsidR="00CF1AF7" w:rsidRPr="001D63C1" w:rsidRDefault="00CF1AF7" w:rsidP="00CF1AF7">
      <w:pPr>
        <w:autoSpaceDE w:val="0"/>
        <w:autoSpaceDN w:val="0"/>
        <w:adjustRightInd w:val="0"/>
        <w:spacing w:after="3" w:line="240" w:lineRule="auto"/>
        <w:rPr>
          <w:rFonts w:ascii="Calibri" w:eastAsia="Times New Roman" w:hAnsi="Calibri" w:cs="Arial"/>
          <w:b/>
          <w:sz w:val="18"/>
          <w:szCs w:val="18"/>
        </w:rPr>
      </w:pPr>
      <w:r w:rsidRPr="001D63C1">
        <w:rPr>
          <w:rFonts w:ascii="Calibri" w:eastAsia="Times New Roman" w:hAnsi="Calibri" w:cs="Arial"/>
          <w:b/>
          <w:sz w:val="18"/>
          <w:szCs w:val="18"/>
        </w:rPr>
        <w:t xml:space="preserve">Dodaten opis delovnih nalog: </w:t>
      </w:r>
    </w:p>
    <w:p w:rsidR="0015675B" w:rsidRPr="0015675B" w:rsidRDefault="00EE01E9" w:rsidP="0015675B">
      <w:pPr>
        <w:autoSpaceDE w:val="0"/>
        <w:autoSpaceDN w:val="0"/>
        <w:adjustRightInd w:val="0"/>
        <w:spacing w:after="3" w:line="240" w:lineRule="auto"/>
        <w:jc w:val="both"/>
        <w:rPr>
          <w:rFonts w:ascii="Calibri" w:eastAsia="Times New Roman" w:hAnsi="Calibri" w:cs="Arial"/>
          <w:sz w:val="18"/>
          <w:szCs w:val="18"/>
        </w:rPr>
      </w:pPr>
      <w:r>
        <w:rPr>
          <w:rFonts w:ascii="Calibri" w:eastAsia="Times New Roman" w:hAnsi="Calibri" w:cs="Arial"/>
          <w:sz w:val="18"/>
          <w:szCs w:val="18"/>
        </w:rPr>
        <w:t xml:space="preserve">Zaželeno je znanje s področja obdelave in analize podatkov, izkušnje dela s statističnimi programi,  izkušnje dela z orodji za spletno anketiranje (npr. 1KA). </w:t>
      </w:r>
      <w:r w:rsidR="00CF1AF7">
        <w:rPr>
          <w:rFonts w:ascii="Calibri" w:eastAsia="Times New Roman" w:hAnsi="Calibri" w:cs="Arial"/>
          <w:sz w:val="18"/>
          <w:szCs w:val="18"/>
        </w:rPr>
        <w:t>P</w:t>
      </w:r>
      <w:r w:rsidR="00CF1AF7" w:rsidRPr="00D9371E">
        <w:rPr>
          <w:rFonts w:ascii="Calibri" w:eastAsia="Times New Roman" w:hAnsi="Calibri" w:cs="Arial"/>
          <w:sz w:val="18"/>
          <w:szCs w:val="18"/>
        </w:rPr>
        <w:t xml:space="preserve">odročje dela bo obsegalo </w:t>
      </w:r>
      <w:r>
        <w:rPr>
          <w:rFonts w:ascii="Calibri" w:eastAsia="Times New Roman" w:hAnsi="Calibri" w:cs="Arial"/>
          <w:sz w:val="18"/>
          <w:szCs w:val="18"/>
        </w:rPr>
        <w:t>naloge na področju analiz podatkov o</w:t>
      </w:r>
      <w:r w:rsidR="0015675B" w:rsidRPr="0015675B">
        <w:rPr>
          <w:rFonts w:ascii="Calibri" w:eastAsia="Times New Roman" w:hAnsi="Calibri" w:cs="Arial"/>
          <w:sz w:val="18"/>
          <w:szCs w:val="18"/>
        </w:rPr>
        <w:t xml:space="preserve"> zdravju otrok in mladostnikov ter metodološka podpora </w:t>
      </w:r>
      <w:r>
        <w:rPr>
          <w:rFonts w:ascii="Calibri" w:eastAsia="Times New Roman" w:hAnsi="Calibri" w:cs="Arial"/>
          <w:sz w:val="18"/>
          <w:szCs w:val="18"/>
        </w:rPr>
        <w:t xml:space="preserve">razvoju podatkovnih zbirk in procesu </w:t>
      </w:r>
      <w:r w:rsidR="0015675B" w:rsidRPr="0015675B">
        <w:rPr>
          <w:rFonts w:ascii="Calibri" w:eastAsia="Times New Roman" w:hAnsi="Calibri" w:cs="Arial"/>
          <w:sz w:val="18"/>
          <w:szCs w:val="18"/>
        </w:rPr>
        <w:t>zbiranj</w:t>
      </w:r>
      <w:r>
        <w:rPr>
          <w:rFonts w:ascii="Calibri" w:eastAsia="Times New Roman" w:hAnsi="Calibri" w:cs="Arial"/>
          <w:sz w:val="18"/>
          <w:szCs w:val="18"/>
        </w:rPr>
        <w:t>a</w:t>
      </w:r>
      <w:r w:rsidR="0015675B" w:rsidRPr="0015675B">
        <w:rPr>
          <w:rFonts w:ascii="Calibri" w:eastAsia="Times New Roman" w:hAnsi="Calibri" w:cs="Arial"/>
          <w:sz w:val="18"/>
          <w:szCs w:val="18"/>
        </w:rPr>
        <w:t xml:space="preserve"> podatkov.</w:t>
      </w:r>
    </w:p>
    <w:p w:rsidR="00CF1AF7" w:rsidRPr="001D63C1" w:rsidRDefault="00CF1AF7" w:rsidP="00CF1AF7">
      <w:pPr>
        <w:autoSpaceDE w:val="0"/>
        <w:autoSpaceDN w:val="0"/>
        <w:adjustRightInd w:val="0"/>
        <w:spacing w:after="3" w:line="240" w:lineRule="auto"/>
        <w:jc w:val="both"/>
        <w:rPr>
          <w:rFonts w:ascii="Calibri" w:eastAsia="Times New Roman" w:hAnsi="Calibri" w:cs="Arial"/>
          <w:sz w:val="18"/>
          <w:szCs w:val="18"/>
        </w:rPr>
      </w:pPr>
    </w:p>
    <w:p w:rsidR="00CF1AF7" w:rsidRPr="001D63C1" w:rsidRDefault="00CF1AF7" w:rsidP="00CF1AF7">
      <w:pPr>
        <w:autoSpaceDE w:val="0"/>
        <w:autoSpaceDN w:val="0"/>
        <w:adjustRightInd w:val="0"/>
        <w:spacing w:after="3" w:line="240" w:lineRule="auto"/>
        <w:jc w:val="both"/>
        <w:rPr>
          <w:rFonts w:ascii="Calibri" w:eastAsia="Times New Roman" w:hAnsi="Calibri" w:cs="Arial"/>
          <w:sz w:val="18"/>
          <w:szCs w:val="18"/>
        </w:rPr>
      </w:pPr>
    </w:p>
    <w:p w:rsidR="00CF1AF7" w:rsidRPr="001D63C1" w:rsidRDefault="00CF1AF7" w:rsidP="00CF1AF7">
      <w:pPr>
        <w:autoSpaceDE w:val="0"/>
        <w:autoSpaceDN w:val="0"/>
        <w:adjustRightInd w:val="0"/>
        <w:spacing w:after="3" w:line="240" w:lineRule="auto"/>
        <w:jc w:val="both"/>
        <w:rPr>
          <w:rFonts w:ascii="Calibri" w:eastAsia="Times New Roman" w:hAnsi="Calibri" w:cs="Arial"/>
          <w:sz w:val="18"/>
          <w:szCs w:val="18"/>
        </w:rPr>
      </w:pPr>
      <w:r w:rsidRPr="001D63C1">
        <w:rPr>
          <w:rFonts w:ascii="Calibri" w:eastAsia="Times New Roman" w:hAnsi="Calibri" w:cs="Arial"/>
          <w:sz w:val="18"/>
          <w:szCs w:val="18"/>
        </w:rPr>
        <w:t xml:space="preserve">Če izpolnjujete razpisne pogoje in smo vzbudili vaš interes, </w:t>
      </w:r>
      <w:r w:rsidRPr="00EE01E9">
        <w:rPr>
          <w:rFonts w:ascii="Calibri" w:eastAsia="Times New Roman" w:hAnsi="Calibri" w:cs="Arial"/>
          <w:sz w:val="18"/>
          <w:szCs w:val="18"/>
        </w:rPr>
        <w:t xml:space="preserve">nam do </w:t>
      </w:r>
      <w:r w:rsidRPr="00EE01E9">
        <w:rPr>
          <w:rFonts w:ascii="Calibri" w:eastAsia="Times New Roman" w:hAnsi="Calibri" w:cs="Arial"/>
          <w:b/>
          <w:sz w:val="18"/>
          <w:szCs w:val="18"/>
        </w:rPr>
        <w:t xml:space="preserve">vključno </w:t>
      </w:r>
      <w:r w:rsidR="00EE01E9">
        <w:rPr>
          <w:rFonts w:ascii="Calibri" w:eastAsia="Times New Roman" w:hAnsi="Calibri" w:cs="Arial"/>
          <w:b/>
          <w:sz w:val="18"/>
          <w:szCs w:val="18"/>
        </w:rPr>
        <w:t>30</w:t>
      </w:r>
      <w:r w:rsidRPr="00EE01E9">
        <w:rPr>
          <w:rFonts w:ascii="Calibri" w:eastAsia="Times New Roman" w:hAnsi="Calibri" w:cs="Arial"/>
          <w:b/>
          <w:sz w:val="18"/>
          <w:szCs w:val="18"/>
        </w:rPr>
        <w:t xml:space="preserve">. </w:t>
      </w:r>
      <w:r w:rsidR="00EE01E9">
        <w:rPr>
          <w:rFonts w:ascii="Calibri" w:eastAsia="Times New Roman" w:hAnsi="Calibri" w:cs="Arial"/>
          <w:b/>
          <w:sz w:val="18"/>
          <w:szCs w:val="18"/>
        </w:rPr>
        <w:t>8</w:t>
      </w:r>
      <w:r w:rsidRPr="00EE01E9">
        <w:rPr>
          <w:rFonts w:ascii="Calibri" w:eastAsia="Times New Roman" w:hAnsi="Calibri" w:cs="Arial"/>
          <w:b/>
          <w:sz w:val="18"/>
          <w:szCs w:val="18"/>
        </w:rPr>
        <w:t>. 2024</w:t>
      </w:r>
      <w:r w:rsidRPr="00EE01E9">
        <w:rPr>
          <w:rFonts w:ascii="Calibri" w:eastAsia="Times New Roman" w:hAnsi="Calibri" w:cs="Arial"/>
          <w:sz w:val="18"/>
          <w:szCs w:val="18"/>
        </w:rPr>
        <w:t xml:space="preserve"> </w:t>
      </w:r>
      <w:r w:rsidRPr="001D63C1">
        <w:rPr>
          <w:rFonts w:ascii="Calibri" w:eastAsia="Times New Roman" w:hAnsi="Calibri" w:cs="Arial"/>
          <w:sz w:val="18"/>
          <w:szCs w:val="18"/>
        </w:rPr>
        <w:t xml:space="preserve">pošljite prijavo z življenjepisom ter </w:t>
      </w:r>
      <w:r w:rsidRPr="001D63C1">
        <w:rPr>
          <w:rFonts w:ascii="Calibri" w:eastAsia="Cambria" w:hAnsi="Calibri" w:cs="Arial"/>
          <w:sz w:val="18"/>
          <w:szCs w:val="18"/>
          <w:u w:val="single"/>
        </w:rPr>
        <w:t>potrdilom o doseženi izobrazbi</w:t>
      </w:r>
      <w:r w:rsidRPr="001D63C1">
        <w:rPr>
          <w:rFonts w:ascii="Calibri" w:eastAsia="Times New Roman" w:hAnsi="Calibri" w:cs="Arial"/>
          <w:sz w:val="18"/>
          <w:szCs w:val="18"/>
        </w:rPr>
        <w:t xml:space="preserve"> </w:t>
      </w:r>
      <w:r w:rsidR="00EE01E9">
        <w:rPr>
          <w:rFonts w:ascii="Calibri" w:eastAsia="Times New Roman" w:hAnsi="Calibri" w:cs="Arial"/>
          <w:sz w:val="18"/>
          <w:szCs w:val="18"/>
        </w:rPr>
        <w:t xml:space="preserve"> in delovnih izkušnjah </w:t>
      </w:r>
      <w:r w:rsidRPr="001D63C1">
        <w:rPr>
          <w:rFonts w:ascii="Calibri" w:eastAsia="Times New Roman" w:hAnsi="Calibri" w:cs="Arial"/>
          <w:sz w:val="18"/>
          <w:szCs w:val="18"/>
        </w:rPr>
        <w:t xml:space="preserve">(s pripisom: </w:t>
      </w:r>
      <w:r w:rsidRPr="001D63C1">
        <w:rPr>
          <w:rFonts w:ascii="Calibri" w:eastAsia="Cambria" w:hAnsi="Calibri" w:cs="Arial"/>
          <w:sz w:val="18"/>
          <w:szCs w:val="18"/>
        </w:rPr>
        <w:t>"</w:t>
      </w:r>
      <w:r w:rsidRPr="00D9371E">
        <w:rPr>
          <w:rFonts w:ascii="Calibri" w:eastAsia="Cambria" w:hAnsi="Calibri" w:cs="Arial"/>
          <w:sz w:val="18"/>
          <w:szCs w:val="18"/>
        </w:rPr>
        <w:t xml:space="preserve">ZA RAZPIS STROKOVNI SODELAVEC VII/2 (I) </w:t>
      </w:r>
      <w:r w:rsidR="0015675B">
        <w:rPr>
          <w:rFonts w:ascii="Calibri" w:eastAsia="Cambria" w:hAnsi="Calibri" w:cs="Arial"/>
          <w:sz w:val="18"/>
          <w:szCs w:val="18"/>
        </w:rPr>
        <w:t>–</w:t>
      </w:r>
      <w:r w:rsidRPr="00D9371E">
        <w:rPr>
          <w:rFonts w:ascii="Calibri" w:eastAsia="Cambria" w:hAnsi="Calibri" w:cs="Arial"/>
          <w:sz w:val="18"/>
          <w:szCs w:val="18"/>
        </w:rPr>
        <w:t xml:space="preserve"> </w:t>
      </w:r>
      <w:r w:rsidR="0015675B">
        <w:rPr>
          <w:rFonts w:ascii="Calibri" w:eastAsia="Cambria" w:hAnsi="Calibri" w:cs="Arial"/>
          <w:sz w:val="18"/>
          <w:szCs w:val="18"/>
        </w:rPr>
        <w:t xml:space="preserve">PROGRAM </w:t>
      </w:r>
      <w:r w:rsidR="00824DCF">
        <w:rPr>
          <w:rFonts w:ascii="Calibri" w:eastAsia="Cambria" w:hAnsi="Calibri" w:cs="Arial"/>
          <w:sz w:val="18"/>
          <w:szCs w:val="18"/>
        </w:rPr>
        <w:t>ZDAJ</w:t>
      </w:r>
      <w:r w:rsidRPr="001D63C1">
        <w:rPr>
          <w:rFonts w:ascii="Calibri" w:eastAsia="Cambria" w:hAnsi="Calibri" w:cs="Arial"/>
          <w:sz w:val="18"/>
          <w:szCs w:val="18"/>
        </w:rPr>
        <w:t>")</w:t>
      </w:r>
      <w:r w:rsidRPr="001D63C1">
        <w:rPr>
          <w:rFonts w:ascii="Calibri" w:eastAsia="Times New Roman" w:hAnsi="Calibri" w:cs="Arial"/>
          <w:sz w:val="18"/>
          <w:szCs w:val="18"/>
        </w:rPr>
        <w:t xml:space="preserve"> na e-pošto: </w:t>
      </w:r>
      <w:hyperlink r:id="rId8" w:history="1">
        <w:r w:rsidRPr="001D63C1">
          <w:rPr>
            <w:rStyle w:val="Hiperpovezava"/>
            <w:rFonts w:ascii="Calibri" w:eastAsia="Times New Roman" w:hAnsi="Calibri" w:cs="Arial"/>
            <w:sz w:val="18"/>
            <w:szCs w:val="18"/>
          </w:rPr>
          <w:t>kadrovska.sluzba@nijz.si</w:t>
        </w:r>
      </w:hyperlink>
      <w:r w:rsidRPr="001D63C1">
        <w:rPr>
          <w:rFonts w:ascii="Calibri" w:eastAsia="Times New Roman" w:hAnsi="Calibri" w:cs="Arial"/>
          <w:sz w:val="18"/>
          <w:szCs w:val="18"/>
        </w:rPr>
        <w:t xml:space="preserve">. </w:t>
      </w:r>
      <w:r>
        <w:rPr>
          <w:rFonts w:ascii="Calibri" w:eastAsia="Times New Roman" w:hAnsi="Calibri" w:cs="Arial"/>
          <w:sz w:val="18"/>
          <w:szCs w:val="18"/>
        </w:rPr>
        <w:t>K vlogi priložite največ dve datoteki v PDF obliki.</w:t>
      </w:r>
    </w:p>
    <w:p w:rsidR="00CF1AF7" w:rsidRPr="001D63C1" w:rsidRDefault="00CF1AF7" w:rsidP="00CF1AF7">
      <w:pPr>
        <w:autoSpaceDE w:val="0"/>
        <w:autoSpaceDN w:val="0"/>
        <w:adjustRightInd w:val="0"/>
        <w:spacing w:after="3" w:line="240" w:lineRule="auto"/>
        <w:rPr>
          <w:rFonts w:ascii="Calibri" w:eastAsia="Times New Roman" w:hAnsi="Calibri" w:cs="Arial"/>
          <w:sz w:val="18"/>
          <w:szCs w:val="18"/>
        </w:rPr>
      </w:pPr>
    </w:p>
    <w:p w:rsidR="00CF1AF7" w:rsidRPr="001D63C1" w:rsidRDefault="00CF1AF7" w:rsidP="00CF1AF7">
      <w:pPr>
        <w:autoSpaceDE w:val="0"/>
        <w:autoSpaceDN w:val="0"/>
        <w:adjustRightInd w:val="0"/>
        <w:spacing w:after="3" w:line="240" w:lineRule="auto"/>
        <w:rPr>
          <w:rFonts w:ascii="Calibri" w:eastAsia="Times New Roman" w:hAnsi="Calibri" w:cs="Arial"/>
          <w:sz w:val="18"/>
          <w:szCs w:val="18"/>
        </w:rPr>
      </w:pPr>
      <w:r w:rsidRPr="001D63C1">
        <w:rPr>
          <w:rFonts w:ascii="Calibri" w:eastAsia="Times New Roman" w:hAnsi="Calibri" w:cs="Arial"/>
          <w:sz w:val="18"/>
          <w:szCs w:val="18"/>
        </w:rPr>
        <w:t>V prijavi navedite tudi vaše kontaktne podatke, na katerih ste dosegljivi.</w:t>
      </w:r>
    </w:p>
    <w:p w:rsidR="00CF1AF7" w:rsidRPr="001D63C1" w:rsidRDefault="00CF1AF7" w:rsidP="00CF1AF7">
      <w:pPr>
        <w:autoSpaceDE w:val="0"/>
        <w:autoSpaceDN w:val="0"/>
        <w:adjustRightInd w:val="0"/>
        <w:spacing w:after="3" w:line="240" w:lineRule="auto"/>
        <w:rPr>
          <w:rFonts w:ascii="Calibri" w:eastAsia="Times New Roman" w:hAnsi="Calibri" w:cs="Arial"/>
          <w:sz w:val="18"/>
          <w:szCs w:val="18"/>
        </w:rPr>
      </w:pPr>
    </w:p>
    <w:p w:rsidR="00CF1AF7" w:rsidRPr="001D63C1" w:rsidRDefault="00CF1AF7" w:rsidP="00CF1AF7">
      <w:pPr>
        <w:autoSpaceDE w:val="0"/>
        <w:autoSpaceDN w:val="0"/>
        <w:adjustRightInd w:val="0"/>
        <w:spacing w:after="3" w:line="240" w:lineRule="auto"/>
        <w:rPr>
          <w:rFonts w:ascii="Calibri" w:eastAsia="Times New Roman" w:hAnsi="Calibri" w:cs="Arial"/>
          <w:sz w:val="18"/>
          <w:szCs w:val="18"/>
        </w:rPr>
      </w:pPr>
      <w:r w:rsidRPr="001D63C1">
        <w:rPr>
          <w:rFonts w:ascii="Calibri" w:eastAsia="Times New Roman" w:hAnsi="Calibri" w:cs="Arial"/>
          <w:sz w:val="18"/>
          <w:szCs w:val="18"/>
        </w:rPr>
        <w:t xml:space="preserve">Za dodatne informacije smo vam na voljo na e-naslovu: </w:t>
      </w:r>
      <w:hyperlink r:id="rId9" w:history="1">
        <w:r w:rsidRPr="001D63C1">
          <w:rPr>
            <w:rFonts w:ascii="Calibri" w:eastAsia="Times New Roman" w:hAnsi="Calibri" w:cs="Times New Roman"/>
            <w:sz w:val="18"/>
            <w:szCs w:val="18"/>
            <w:u w:val="single"/>
          </w:rPr>
          <w:t>kadrovska.sluzba@nijz.si</w:t>
        </w:r>
      </w:hyperlink>
      <w:r w:rsidRPr="001D63C1">
        <w:rPr>
          <w:rFonts w:ascii="Calibri" w:eastAsia="Times New Roman" w:hAnsi="Calibri" w:cs="Times New Roman"/>
          <w:sz w:val="18"/>
          <w:szCs w:val="18"/>
          <w:u w:val="single"/>
        </w:rPr>
        <w:t>.</w:t>
      </w:r>
      <w:r w:rsidRPr="001D63C1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CF1AF7" w:rsidRPr="001D63C1" w:rsidRDefault="00CF1AF7" w:rsidP="00CF1AF7">
      <w:pPr>
        <w:autoSpaceDE w:val="0"/>
        <w:autoSpaceDN w:val="0"/>
        <w:adjustRightInd w:val="0"/>
        <w:spacing w:after="3" w:line="240" w:lineRule="auto"/>
        <w:rPr>
          <w:rFonts w:ascii="Calibri" w:eastAsia="Times New Roman" w:hAnsi="Calibri" w:cs="Arial"/>
          <w:sz w:val="18"/>
          <w:szCs w:val="18"/>
        </w:rPr>
      </w:pPr>
    </w:p>
    <w:p w:rsidR="00CF1AF7" w:rsidRPr="00EE01E9" w:rsidRDefault="00CF1AF7" w:rsidP="0015675B">
      <w:pPr>
        <w:autoSpaceDE w:val="0"/>
        <w:autoSpaceDN w:val="0"/>
        <w:adjustRightInd w:val="0"/>
        <w:spacing w:after="3" w:line="240" w:lineRule="auto"/>
        <w:rPr>
          <w:rFonts w:cstheme="minorHAnsi"/>
          <w:sz w:val="18"/>
          <w:szCs w:val="18"/>
        </w:rPr>
      </w:pPr>
      <w:r w:rsidRPr="00EE01E9">
        <w:rPr>
          <w:rFonts w:ascii="Calibri" w:eastAsia="Times New Roman" w:hAnsi="Calibri" w:cs="Arial"/>
          <w:sz w:val="18"/>
          <w:szCs w:val="18"/>
        </w:rPr>
        <w:t xml:space="preserve">Možnost prijave </w:t>
      </w:r>
      <w:r w:rsidRPr="00EE01E9">
        <w:rPr>
          <w:rFonts w:ascii="Calibri" w:eastAsia="Times New Roman" w:hAnsi="Calibri" w:cs="Arial"/>
          <w:b/>
          <w:sz w:val="18"/>
          <w:szCs w:val="18"/>
        </w:rPr>
        <w:t xml:space="preserve">do </w:t>
      </w:r>
      <w:r w:rsidR="00EE01E9">
        <w:rPr>
          <w:rFonts w:ascii="Calibri" w:eastAsia="Times New Roman" w:hAnsi="Calibri" w:cs="Arial"/>
          <w:b/>
          <w:sz w:val="18"/>
          <w:szCs w:val="18"/>
        </w:rPr>
        <w:t>30</w:t>
      </w:r>
      <w:r w:rsidRPr="00EE01E9">
        <w:rPr>
          <w:rFonts w:ascii="Calibri" w:eastAsia="Times New Roman" w:hAnsi="Calibri" w:cs="Arial"/>
          <w:b/>
          <w:sz w:val="18"/>
          <w:szCs w:val="18"/>
        </w:rPr>
        <w:t xml:space="preserve">. </w:t>
      </w:r>
      <w:r w:rsidR="00EE01E9">
        <w:rPr>
          <w:rFonts w:ascii="Calibri" w:eastAsia="Times New Roman" w:hAnsi="Calibri" w:cs="Arial"/>
          <w:b/>
          <w:sz w:val="18"/>
          <w:szCs w:val="18"/>
        </w:rPr>
        <w:t>8</w:t>
      </w:r>
      <w:bookmarkStart w:id="0" w:name="_GoBack"/>
      <w:bookmarkEnd w:id="0"/>
      <w:r w:rsidRPr="00EE01E9">
        <w:rPr>
          <w:rFonts w:ascii="Calibri" w:eastAsia="Times New Roman" w:hAnsi="Calibri" w:cs="Arial"/>
          <w:b/>
          <w:sz w:val="18"/>
          <w:szCs w:val="18"/>
        </w:rPr>
        <w:t>. 2024</w:t>
      </w:r>
      <w:r w:rsidRPr="00EE01E9">
        <w:rPr>
          <w:rFonts w:ascii="Calibri" w:eastAsia="Times New Roman" w:hAnsi="Calibri" w:cs="Arial"/>
          <w:sz w:val="18"/>
          <w:szCs w:val="18"/>
        </w:rPr>
        <w:t>.</w:t>
      </w:r>
    </w:p>
    <w:p w:rsidR="000A2F24" w:rsidRDefault="000A2F24" w:rsidP="000A2F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/>
          <w:sz w:val="18"/>
          <w:szCs w:val="18"/>
        </w:rPr>
      </w:pPr>
    </w:p>
    <w:sectPr w:rsidR="000A2F24" w:rsidSect="00613211"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53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CF5" w:rsidRDefault="00EB4CF5" w:rsidP="00E90461">
      <w:pPr>
        <w:spacing w:after="0" w:line="240" w:lineRule="auto"/>
      </w:pPr>
      <w:r>
        <w:separator/>
      </w:r>
    </w:p>
  </w:endnote>
  <w:endnote w:type="continuationSeparator" w:id="0">
    <w:p w:rsidR="00EB4CF5" w:rsidRDefault="00EB4CF5" w:rsidP="00E9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38988348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313564018"/>
          <w:docPartObj>
            <w:docPartGallery w:val="Page Numbers (Top of Page)"/>
            <w:docPartUnique/>
          </w:docPartObj>
        </w:sdtPr>
        <w:sdtEndPr/>
        <w:sdtContent>
          <w:p w:rsidR="00A46916" w:rsidRDefault="00A46916" w:rsidP="00EE69BA">
            <w:pPr>
              <w:pStyle w:val="Noga"/>
              <w:jc w:val="center"/>
              <w:rPr>
                <w:sz w:val="16"/>
              </w:rPr>
            </w:pPr>
          </w:p>
          <w:p w:rsidR="00EB3CE9" w:rsidRDefault="00EE69BA" w:rsidP="00EE69BA">
            <w:pPr>
              <w:pStyle w:val="Noga"/>
              <w:jc w:val="center"/>
              <w:rPr>
                <w:bCs/>
                <w:sz w:val="18"/>
                <w:szCs w:val="24"/>
              </w:rPr>
            </w:pPr>
            <w:r w:rsidRPr="00EE69BA">
              <w:rPr>
                <w:sz w:val="16"/>
              </w:rPr>
              <w:t xml:space="preserve">Stran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PAGE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15675B">
              <w:rPr>
                <w:bCs/>
                <w:noProof/>
                <w:sz w:val="16"/>
              </w:rPr>
              <w:t>2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  <w:r w:rsidRPr="00EE69BA">
              <w:rPr>
                <w:sz w:val="16"/>
              </w:rPr>
              <w:t xml:space="preserve"> od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NUMPAGES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15675B">
              <w:rPr>
                <w:bCs/>
                <w:noProof/>
                <w:sz w:val="16"/>
              </w:rPr>
              <w:t>2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</w:p>
          <w:p w:rsidR="00EE69BA" w:rsidRPr="00EE69BA" w:rsidRDefault="00EE01E9" w:rsidP="00EE69BA">
            <w:pPr>
              <w:pStyle w:val="Noga"/>
              <w:jc w:val="center"/>
              <w:rPr>
                <w:sz w:val="16"/>
              </w:rPr>
            </w:pPr>
          </w:p>
        </w:sdtContent>
      </w:sdt>
    </w:sdtContent>
  </w:sdt>
  <w:p w:rsidR="00EE69BA" w:rsidRDefault="00EE69BA" w:rsidP="00EE69BA">
    <w:pPr>
      <w:pStyle w:val="Noga"/>
    </w:pPr>
    <w:r>
      <w:rPr>
        <w:noProof/>
        <w:lang w:eastAsia="sl-SI"/>
      </w:rPr>
      <w:drawing>
        <wp:anchor distT="0" distB="0" distL="114300" distR="114300" simplePos="0" relativeHeight="251672576" behindDoc="1" locked="0" layoutInCell="1" allowOverlap="1" wp14:anchorId="48E8DFC2" wp14:editId="28DD0353">
          <wp:simplePos x="0" y="0"/>
          <wp:positionH relativeFrom="page">
            <wp:posOffset>165100</wp:posOffset>
          </wp:positionH>
          <wp:positionV relativeFrom="page">
            <wp:posOffset>9813925</wp:posOffset>
          </wp:positionV>
          <wp:extent cx="7546975" cy="1033145"/>
          <wp:effectExtent l="0" t="0" r="0" b="0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F7E" w:rsidRDefault="00F16F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20038845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6916" w:rsidRDefault="00A46916">
            <w:pPr>
              <w:pStyle w:val="Noga"/>
              <w:jc w:val="center"/>
              <w:rPr>
                <w:sz w:val="16"/>
              </w:rPr>
            </w:pPr>
          </w:p>
          <w:p w:rsidR="00EE69BA" w:rsidRPr="00EE69BA" w:rsidRDefault="00EE69BA">
            <w:pPr>
              <w:pStyle w:val="Noga"/>
              <w:jc w:val="center"/>
              <w:rPr>
                <w:sz w:val="16"/>
              </w:rPr>
            </w:pPr>
            <w:r w:rsidRPr="00EE69BA">
              <w:rPr>
                <w:sz w:val="16"/>
              </w:rPr>
              <w:t xml:space="preserve">Stran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PAGE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097B94">
              <w:rPr>
                <w:bCs/>
                <w:noProof/>
                <w:sz w:val="16"/>
              </w:rPr>
              <w:t>1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  <w:r w:rsidRPr="00EE69BA">
              <w:rPr>
                <w:sz w:val="16"/>
              </w:rPr>
              <w:t xml:space="preserve"> od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NUMPAGES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097B94">
              <w:rPr>
                <w:bCs/>
                <w:noProof/>
                <w:sz w:val="16"/>
              </w:rPr>
              <w:t>1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F16F7E" w:rsidRDefault="00EE69BA">
    <w:pPr>
      <w:pStyle w:val="Noga"/>
    </w:pPr>
    <w:r>
      <w:rPr>
        <w:noProof/>
        <w:lang w:eastAsia="sl-SI"/>
      </w:rPr>
      <w:drawing>
        <wp:anchor distT="0" distB="0" distL="114300" distR="114300" simplePos="0" relativeHeight="251670528" behindDoc="1" locked="0" layoutInCell="1" allowOverlap="1" wp14:anchorId="36A4BA2E" wp14:editId="688752F2">
          <wp:simplePos x="0" y="0"/>
          <wp:positionH relativeFrom="page">
            <wp:posOffset>165100</wp:posOffset>
          </wp:positionH>
          <wp:positionV relativeFrom="page">
            <wp:posOffset>9813925</wp:posOffset>
          </wp:positionV>
          <wp:extent cx="7546975" cy="1033145"/>
          <wp:effectExtent l="0" t="0" r="0" b="0"/>
          <wp:wrapNone/>
          <wp:docPr id="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CF5" w:rsidRDefault="00EB4CF5" w:rsidP="00E90461">
      <w:pPr>
        <w:spacing w:after="0" w:line="240" w:lineRule="auto"/>
      </w:pPr>
      <w:r>
        <w:separator/>
      </w:r>
    </w:p>
  </w:footnote>
  <w:footnote w:type="continuationSeparator" w:id="0">
    <w:p w:rsidR="00EB4CF5" w:rsidRDefault="00EB4CF5" w:rsidP="00E9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FA" w:rsidRDefault="00BD0DC1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C1BECD1" wp14:editId="56590044">
              <wp:simplePos x="0" y="0"/>
              <wp:positionH relativeFrom="page">
                <wp:posOffset>5685183</wp:posOffset>
              </wp:positionH>
              <wp:positionV relativeFrom="page">
                <wp:posOffset>691763</wp:posOffset>
              </wp:positionV>
              <wp:extent cx="2093429" cy="1709531"/>
              <wp:effectExtent l="0" t="0" r="2540" b="5080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3429" cy="17095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shd w:val="clear" w:color="auto" w:fill="FFFFFF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127"/>
                          </w:tblGrid>
                          <w:tr w:rsidR="002E0FFA" w:rsidRPr="00A14DE0" w:rsidTr="00BD0DC1">
                            <w:trPr>
                              <w:cantSplit/>
                              <w:trHeight w:val="2510"/>
                            </w:trPr>
                            <w:tc>
                              <w:tcPr>
                                <w:tcW w:w="2127" w:type="dxa"/>
                                <w:tcBorders>
                                  <w:top w:val="none" w:sz="8" w:space="0" w:color="000000"/>
                                  <w:left w:val="none" w:sz="8" w:space="0" w:color="000000"/>
                                  <w:bottom w:val="none" w:sz="8" w:space="0" w:color="000000"/>
                                  <w:right w:val="none" w:sz="8" w:space="0" w:color="000000"/>
                                </w:tcBorders>
                                <w:shd w:val="clear" w:color="auto" w:fill="FFFFFF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Style w:val="Tabelamrea"/>
                                  <w:tblW w:w="2299" w:type="dxa"/>
                                  <w:tblBorders>
                                    <w:top w:val="none" w:sz="0" w:space="0" w:color="auto"/>
                                    <w:left w:val="single" w:sz="12" w:space="0" w:color="007CC5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99"/>
                                </w:tblGrid>
                                <w:tr w:rsidR="00660480" w:rsidRPr="00660480" w:rsidTr="00BD0DC1">
                                  <w:trPr>
                                    <w:trHeight w:val="263"/>
                                  </w:trPr>
                                  <w:tc>
                                    <w:tcPr>
                                      <w:tcW w:w="2299" w:type="dxa"/>
                                    </w:tcPr>
                                    <w:p w:rsidR="00660480" w:rsidRDefault="00BD0DC1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  <w:t>SEKTOR ZA SPLOŠNE ZADEVE</w:t>
                                      </w:r>
                                    </w:p>
                                    <w:p w:rsidR="00D02A3E" w:rsidRPr="00660480" w:rsidRDefault="00D02A3E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  <w:t>Kadrovska služba</w:t>
                                      </w:r>
                                    </w:p>
                                  </w:tc>
                                </w:tr>
                                <w:tr w:rsidR="00660480" w:rsidRPr="00660480" w:rsidTr="00013F7F">
                                  <w:trPr>
                                    <w:trHeight w:val="135"/>
                                  </w:trPr>
                                  <w:tc>
                                    <w:tcPr>
                                      <w:tcW w:w="2299" w:type="dxa"/>
                                    </w:tcPr>
                                    <w:p w:rsidR="00660480" w:rsidRPr="00660480" w:rsidRDefault="000A076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660480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 xml:space="preserve">Trubarjeva </w:t>
                                      </w:r>
                                      <w:r w:rsidR="00AE062C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 xml:space="preserve">cesta </w:t>
                                      </w:r>
                                      <w:r w:rsidRPr="00660480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660480" w:rsidRPr="00660480" w:rsidTr="00013F7F">
                                  <w:trPr>
                                    <w:trHeight w:val="196"/>
                                  </w:trPr>
                                  <w:tc>
                                    <w:tcPr>
                                      <w:tcW w:w="2299" w:type="dxa"/>
                                    </w:tcPr>
                                    <w:p w:rsidR="00660480" w:rsidRPr="00660480" w:rsidRDefault="000A076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660480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 xml:space="preserve">1000 </w:t>
                                      </w: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Ljubljana</w:t>
                                      </w:r>
                                    </w:p>
                                  </w:tc>
                                </w:tr>
                                <w:tr w:rsidR="00660480" w:rsidRPr="00660480" w:rsidTr="00013F7F">
                                  <w:trPr>
                                    <w:trHeight w:val="128"/>
                                  </w:trPr>
                                  <w:tc>
                                    <w:tcPr>
                                      <w:tcW w:w="2299" w:type="dxa"/>
                                    </w:tcPr>
                                    <w:p w:rsidR="00660480" w:rsidRPr="00660480" w:rsidRDefault="000A0760" w:rsidP="000A0760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Slovenija</w:t>
                                      </w:r>
                                      <w:r w:rsidR="00660480" w:rsidRPr="00660480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ab/>
                                      </w:r>
                                    </w:p>
                                  </w:tc>
                                </w:tr>
                                <w:tr w:rsidR="00660480" w:rsidRPr="00660480" w:rsidTr="00013F7F">
                                  <w:trPr>
                                    <w:trHeight w:val="201"/>
                                  </w:trPr>
                                  <w:tc>
                                    <w:tcPr>
                                      <w:tcW w:w="2299" w:type="dxa"/>
                                    </w:tcPr>
                                    <w:p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660480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t +386  1 2441 400</w:t>
                                      </w:r>
                                    </w:p>
                                  </w:tc>
                                </w:tr>
                                <w:tr w:rsidR="00660480" w:rsidRPr="00660480" w:rsidTr="00013F7F">
                                  <w:trPr>
                                    <w:trHeight w:val="133"/>
                                  </w:trPr>
                                  <w:tc>
                                    <w:tcPr>
                                      <w:tcW w:w="2299" w:type="dxa"/>
                                    </w:tcPr>
                                    <w:p w:rsidR="00660480" w:rsidRPr="00660480" w:rsidRDefault="00EE01E9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  <w:hyperlink r:id="rId1" w:history="1">
                                        <w:r w:rsidR="00660480" w:rsidRPr="00660480">
                                          <w:rPr>
                                            <w:rFonts w:ascii="Calibri" w:hAnsi="Calibri"/>
                                            <w:color w:val="000099"/>
                                            <w:sz w:val="16"/>
                                            <w:u w:val="single"/>
                                          </w:rPr>
                                          <w:t>www.nijz.si</w:t>
                                        </w:r>
                                      </w:hyperlink>
                                    </w:p>
                                  </w:tc>
                                </w:tr>
                                <w:tr w:rsidR="00660480" w:rsidRPr="00660480" w:rsidTr="00013F7F">
                                  <w:trPr>
                                    <w:trHeight w:val="192"/>
                                  </w:trPr>
                                  <w:tc>
                                    <w:tcPr>
                                      <w:tcW w:w="2299" w:type="dxa"/>
                                    </w:tcPr>
                                    <w:p w:rsidR="00660480" w:rsidRPr="00660480" w:rsidRDefault="00EE01E9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  <w:hyperlink r:id="rId2" w:history="1">
                                        <w:r w:rsidR="00660480" w:rsidRPr="00660480">
                                          <w:rPr>
                                            <w:rFonts w:ascii="Calibri" w:hAnsi="Calibri"/>
                                            <w:color w:val="000099"/>
                                            <w:sz w:val="16"/>
                                            <w:u w:val="single"/>
                                          </w:rPr>
                                          <w:t>info@nijz.si</w:t>
                                        </w:r>
                                      </w:hyperlink>
                                    </w:p>
                                  </w:tc>
                                </w:tr>
                                <w:tr w:rsidR="00660480" w:rsidRPr="00660480" w:rsidTr="00013F7F">
                                  <w:trPr>
                                    <w:trHeight w:val="111"/>
                                  </w:trPr>
                                  <w:tc>
                                    <w:tcPr>
                                      <w:tcW w:w="2299" w:type="dxa"/>
                                    </w:tcPr>
                                    <w:p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660480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ID DDV: SI 44724535</w:t>
                                      </w:r>
                                    </w:p>
                                  </w:tc>
                                </w:tr>
                                <w:tr w:rsidR="00660480" w:rsidRPr="00A14DE0" w:rsidTr="00BD0DC1">
                                  <w:trPr>
                                    <w:trHeight w:val="263"/>
                                  </w:trPr>
                                  <w:tc>
                                    <w:tcPr>
                                      <w:tcW w:w="2299" w:type="dxa"/>
                                    </w:tcPr>
                                    <w:p w:rsidR="00660480" w:rsidRPr="00A14DE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660480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TRR: 011006000043188</w:t>
                                      </w:r>
                                    </w:p>
                                  </w:tc>
                                </w:tr>
                              </w:tbl>
                              <w:p w:rsidR="002E0FFA" w:rsidRPr="00A14DE0" w:rsidRDefault="002E0FFA" w:rsidP="00DB0BA4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:rsidR="002E0FFA" w:rsidRPr="00A14DE0" w:rsidRDefault="002E0FFA" w:rsidP="002E0FFA">
                          <w:pPr>
                            <w:rPr>
                              <w:rFonts w:ascii="Calibri" w:hAnsi="Calibri"/>
                              <w:sz w:val="20"/>
                              <w:lang w:eastAsia="sl-SI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BECD1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447.65pt;margin-top:54.45pt;width:164.85pt;height:134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" filled="f" stroked="f">
              <v:textbox inset="0,0,0,0">
                <w:txbxContent>
                  <w:tbl>
                    <w:tblPr>
                      <w:tblW w:w="0" w:type="auto"/>
                      <w:shd w:val="clear" w:color="auto" w:fill="FFFFFF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127"/>
                    </w:tblGrid>
                    <w:tr w:rsidR="002E0FFA" w:rsidRPr="00A14DE0" w:rsidTr="00BD0DC1">
                      <w:trPr>
                        <w:cantSplit/>
                        <w:trHeight w:val="2510"/>
                      </w:trPr>
                      <w:tc>
                        <w:tcPr>
                          <w:tcW w:w="2127" w:type="dxa"/>
                          <w:tcBorders>
                            <w:top w:val="none" w:sz="8" w:space="0" w:color="000000"/>
                            <w:left w:val="none" w:sz="8" w:space="0" w:color="000000"/>
                            <w:bottom w:val="none" w:sz="8" w:space="0" w:color="000000"/>
                            <w:right w:val="none" w:sz="8" w:space="0" w:color="000000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tbl>
                          <w:tblPr>
                            <w:tblStyle w:val="Tabelamrea"/>
                            <w:tblW w:w="2299" w:type="dxa"/>
                            <w:tblBorders>
                              <w:top w:val="none" w:sz="0" w:space="0" w:color="auto"/>
                              <w:left w:val="single" w:sz="12" w:space="0" w:color="007CC5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299"/>
                          </w:tblGrid>
                          <w:tr w:rsidR="00660480" w:rsidRPr="00660480" w:rsidTr="00BD0DC1">
                            <w:trPr>
                              <w:trHeight w:val="263"/>
                            </w:trPr>
                            <w:tc>
                              <w:tcPr>
                                <w:tcW w:w="2299" w:type="dxa"/>
                              </w:tcPr>
                              <w:p w:rsidR="00660480" w:rsidRDefault="00BD0DC1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  <w:t>SEKTOR ZA SPLOŠNE ZADEVE</w:t>
                                </w:r>
                              </w:p>
                              <w:p w:rsidR="00D02A3E" w:rsidRPr="00660480" w:rsidRDefault="00D02A3E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  <w:t>Kadrovska služba</w:t>
                                </w:r>
                              </w:p>
                            </w:tc>
                          </w:tr>
                          <w:tr w:rsidR="00660480" w:rsidRPr="00660480" w:rsidTr="00013F7F">
                            <w:trPr>
                              <w:trHeight w:val="135"/>
                            </w:trPr>
                            <w:tc>
                              <w:tcPr>
                                <w:tcW w:w="2299" w:type="dxa"/>
                              </w:tcPr>
                              <w:p w:rsidR="00660480" w:rsidRPr="00660480" w:rsidRDefault="000A076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660480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 xml:space="preserve">Trubarjeva </w:t>
                                </w:r>
                                <w:r w:rsidR="00AE062C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 xml:space="preserve">cesta </w:t>
                                </w:r>
                                <w:r w:rsidRPr="00660480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660480" w:rsidRPr="00660480" w:rsidTr="00013F7F">
                            <w:trPr>
                              <w:trHeight w:val="196"/>
                            </w:trPr>
                            <w:tc>
                              <w:tcPr>
                                <w:tcW w:w="2299" w:type="dxa"/>
                              </w:tcPr>
                              <w:p w:rsidR="00660480" w:rsidRPr="00660480" w:rsidRDefault="000A076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660480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 xml:space="preserve">1000 </w:t>
                                </w: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Ljubljana</w:t>
                                </w:r>
                              </w:p>
                            </w:tc>
                          </w:tr>
                          <w:tr w:rsidR="00660480" w:rsidRPr="00660480" w:rsidTr="00013F7F">
                            <w:trPr>
                              <w:trHeight w:val="128"/>
                            </w:trPr>
                            <w:tc>
                              <w:tcPr>
                                <w:tcW w:w="2299" w:type="dxa"/>
                              </w:tcPr>
                              <w:p w:rsidR="00660480" w:rsidRPr="00660480" w:rsidRDefault="000A0760" w:rsidP="000A0760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Slovenija</w:t>
                                </w:r>
                                <w:r w:rsidR="00660480" w:rsidRPr="00660480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ab/>
                                </w:r>
                              </w:p>
                            </w:tc>
                          </w:tr>
                          <w:tr w:rsidR="00660480" w:rsidRPr="00660480" w:rsidTr="00013F7F">
                            <w:trPr>
                              <w:trHeight w:val="201"/>
                            </w:trPr>
                            <w:tc>
                              <w:tcPr>
                                <w:tcW w:w="2299" w:type="dxa"/>
                              </w:tcPr>
                              <w:p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660480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t +386  1 2441 400</w:t>
                                </w:r>
                              </w:p>
                            </w:tc>
                          </w:tr>
                          <w:tr w:rsidR="00660480" w:rsidRPr="00660480" w:rsidTr="00013F7F">
                            <w:trPr>
                              <w:trHeight w:val="133"/>
                            </w:trPr>
                            <w:tc>
                              <w:tcPr>
                                <w:tcW w:w="2299" w:type="dxa"/>
                              </w:tcPr>
                              <w:p w:rsidR="00660480" w:rsidRPr="00660480" w:rsidRDefault="00EE01E9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  <w:hyperlink r:id="rId3" w:history="1">
                                  <w:r w:rsidR="00660480" w:rsidRPr="00660480">
                                    <w:rPr>
                                      <w:rFonts w:ascii="Calibri" w:hAnsi="Calibri"/>
                                      <w:color w:val="000099"/>
                                      <w:sz w:val="16"/>
                                      <w:u w:val="single"/>
                                    </w:rPr>
                                    <w:t>www.nijz.si</w:t>
                                  </w:r>
                                </w:hyperlink>
                              </w:p>
                            </w:tc>
                          </w:tr>
                          <w:tr w:rsidR="00660480" w:rsidRPr="00660480" w:rsidTr="00013F7F">
                            <w:trPr>
                              <w:trHeight w:val="192"/>
                            </w:trPr>
                            <w:tc>
                              <w:tcPr>
                                <w:tcW w:w="2299" w:type="dxa"/>
                              </w:tcPr>
                              <w:p w:rsidR="00660480" w:rsidRPr="00660480" w:rsidRDefault="00EE01E9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  <w:hyperlink r:id="rId4" w:history="1">
                                  <w:r w:rsidR="00660480" w:rsidRPr="00660480">
                                    <w:rPr>
                                      <w:rFonts w:ascii="Calibri" w:hAnsi="Calibri"/>
                                      <w:color w:val="000099"/>
                                      <w:sz w:val="16"/>
                                      <w:u w:val="single"/>
                                    </w:rPr>
                                    <w:t>info@nijz.si</w:t>
                                  </w:r>
                                </w:hyperlink>
                              </w:p>
                            </w:tc>
                          </w:tr>
                          <w:tr w:rsidR="00660480" w:rsidRPr="00660480" w:rsidTr="00013F7F">
                            <w:trPr>
                              <w:trHeight w:val="111"/>
                            </w:trPr>
                            <w:tc>
                              <w:tcPr>
                                <w:tcW w:w="2299" w:type="dxa"/>
                              </w:tcPr>
                              <w:p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660480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ID DDV: SI 44724535</w:t>
                                </w:r>
                              </w:p>
                            </w:tc>
                          </w:tr>
                          <w:tr w:rsidR="00660480" w:rsidRPr="00A14DE0" w:rsidTr="00BD0DC1">
                            <w:trPr>
                              <w:trHeight w:val="263"/>
                            </w:trPr>
                            <w:tc>
                              <w:tcPr>
                                <w:tcW w:w="2299" w:type="dxa"/>
                              </w:tcPr>
                              <w:p w:rsidR="00660480" w:rsidRPr="00A14DE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660480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TRR: 011006000043188</w:t>
                                </w:r>
                              </w:p>
                            </w:tc>
                          </w:tr>
                        </w:tbl>
                        <w:p w:rsidR="002E0FFA" w:rsidRPr="00A14DE0" w:rsidRDefault="002E0FFA" w:rsidP="00DB0BA4">
                          <w:pPr>
                            <w:pStyle w:val="FreeForm"/>
                            <w:spacing w:before="20"/>
                            <w:rPr>
                              <w:rFonts w:ascii="Calibri" w:hAnsi="Calibri"/>
                              <w:color w:val="505150"/>
                              <w:sz w:val="16"/>
                            </w:rPr>
                          </w:pPr>
                        </w:p>
                      </w:tc>
                    </w:tr>
                  </w:tbl>
                  <w:p w:rsidR="002E0FFA" w:rsidRPr="00A14DE0" w:rsidRDefault="002E0FFA" w:rsidP="002E0FFA">
                    <w:pPr>
                      <w:rPr>
                        <w:rFonts w:ascii="Calibri" w:hAnsi="Calibri"/>
                        <w:sz w:val="20"/>
                        <w:lang w:eastAsia="sl-SI" w:bidi="x-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875DF"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448E2884" wp14:editId="1CB51BC8">
          <wp:simplePos x="0" y="0"/>
          <wp:positionH relativeFrom="page">
            <wp:align>right</wp:align>
          </wp:positionH>
          <wp:positionV relativeFrom="page">
            <wp:posOffset>138269</wp:posOffset>
          </wp:positionV>
          <wp:extent cx="7543800" cy="1235075"/>
          <wp:effectExtent l="0" t="0" r="0" b="317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5256349A"/>
    <w:name w:val="WW8Num3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A"/>
    <w:multiLevelType w:val="singleLevel"/>
    <w:tmpl w:val="2FE4B264"/>
    <w:name w:val="WW8Num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</w:abstractNum>
  <w:abstractNum w:abstractNumId="2" w15:restartNumberingAfterBreak="0">
    <w:nsid w:val="06B90DF5"/>
    <w:multiLevelType w:val="hybridMultilevel"/>
    <w:tmpl w:val="5DC60C70"/>
    <w:lvl w:ilvl="0" w:tplc="DBF49B1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alibri" w:eastAsia="ヒラギノ角ゴ Pro W3" w:hAnsi="Calibri" w:cs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41D8E"/>
    <w:multiLevelType w:val="hybridMultilevel"/>
    <w:tmpl w:val="29983AA8"/>
    <w:lvl w:ilvl="0" w:tplc="2BEA31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851"/>
    <w:multiLevelType w:val="hybridMultilevel"/>
    <w:tmpl w:val="76B68760"/>
    <w:lvl w:ilvl="0" w:tplc="12A22CFA">
      <w:start w:val="5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009"/>
    <w:multiLevelType w:val="hybridMultilevel"/>
    <w:tmpl w:val="9ED4C0BA"/>
    <w:name w:val="WW8Num61"/>
    <w:lvl w:ilvl="0" w:tplc="4DCE2EE6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60005"/>
    <w:multiLevelType w:val="hybridMultilevel"/>
    <w:tmpl w:val="33968898"/>
    <w:lvl w:ilvl="0" w:tplc="AB3479D8">
      <w:start w:val="5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3457E"/>
    <w:multiLevelType w:val="hybridMultilevel"/>
    <w:tmpl w:val="9C90EC0E"/>
    <w:lvl w:ilvl="0" w:tplc="912CCC80">
      <w:start w:val="5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0060"/>
    <w:multiLevelType w:val="hybridMultilevel"/>
    <w:tmpl w:val="2BEA13D0"/>
    <w:lvl w:ilvl="0" w:tplc="0000000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E33E6"/>
    <w:multiLevelType w:val="hybridMultilevel"/>
    <w:tmpl w:val="B4EC5C84"/>
    <w:lvl w:ilvl="0" w:tplc="DBF49B14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D6"/>
    <w:rsid w:val="00013F7F"/>
    <w:rsid w:val="0002286D"/>
    <w:rsid w:val="000540F3"/>
    <w:rsid w:val="000653AD"/>
    <w:rsid w:val="000764C1"/>
    <w:rsid w:val="00097B94"/>
    <w:rsid w:val="000A0760"/>
    <w:rsid w:val="000A2F24"/>
    <w:rsid w:val="000C5CA7"/>
    <w:rsid w:val="000D7791"/>
    <w:rsid w:val="000E36D4"/>
    <w:rsid w:val="000F675A"/>
    <w:rsid w:val="00100888"/>
    <w:rsid w:val="00105589"/>
    <w:rsid w:val="00112CCE"/>
    <w:rsid w:val="0015675B"/>
    <w:rsid w:val="00177DED"/>
    <w:rsid w:val="00190377"/>
    <w:rsid w:val="001A7288"/>
    <w:rsid w:val="001A79B7"/>
    <w:rsid w:val="001D3D3B"/>
    <w:rsid w:val="001D6310"/>
    <w:rsid w:val="001E644B"/>
    <w:rsid w:val="001F3640"/>
    <w:rsid w:val="001F41D6"/>
    <w:rsid w:val="00201E0A"/>
    <w:rsid w:val="00234CA1"/>
    <w:rsid w:val="002408D4"/>
    <w:rsid w:val="002435A4"/>
    <w:rsid w:val="002552D6"/>
    <w:rsid w:val="0026271E"/>
    <w:rsid w:val="0028742A"/>
    <w:rsid w:val="002946EF"/>
    <w:rsid w:val="002E0FFA"/>
    <w:rsid w:val="0036258E"/>
    <w:rsid w:val="00392020"/>
    <w:rsid w:val="003A0A76"/>
    <w:rsid w:val="003A4527"/>
    <w:rsid w:val="003C31A4"/>
    <w:rsid w:val="003E2BD2"/>
    <w:rsid w:val="003F21D8"/>
    <w:rsid w:val="00403086"/>
    <w:rsid w:val="00415F83"/>
    <w:rsid w:val="00417F9B"/>
    <w:rsid w:val="00447A42"/>
    <w:rsid w:val="00453C2D"/>
    <w:rsid w:val="00454DC8"/>
    <w:rsid w:val="004940CD"/>
    <w:rsid w:val="004A6C7F"/>
    <w:rsid w:val="004B0A7E"/>
    <w:rsid w:val="004B11C5"/>
    <w:rsid w:val="004D23F6"/>
    <w:rsid w:val="004D4639"/>
    <w:rsid w:val="004F4C6F"/>
    <w:rsid w:val="004F7CE1"/>
    <w:rsid w:val="00532C39"/>
    <w:rsid w:val="00552774"/>
    <w:rsid w:val="0057162D"/>
    <w:rsid w:val="005E6F68"/>
    <w:rsid w:val="0060474D"/>
    <w:rsid w:val="00613211"/>
    <w:rsid w:val="00660480"/>
    <w:rsid w:val="0066767D"/>
    <w:rsid w:val="006C7ABC"/>
    <w:rsid w:val="0071479C"/>
    <w:rsid w:val="007438EA"/>
    <w:rsid w:val="00753295"/>
    <w:rsid w:val="00787D0E"/>
    <w:rsid w:val="007904A7"/>
    <w:rsid w:val="007E7813"/>
    <w:rsid w:val="0080776A"/>
    <w:rsid w:val="00824DCF"/>
    <w:rsid w:val="00841D9A"/>
    <w:rsid w:val="00843784"/>
    <w:rsid w:val="008476ED"/>
    <w:rsid w:val="0086440A"/>
    <w:rsid w:val="0088760F"/>
    <w:rsid w:val="008904FF"/>
    <w:rsid w:val="008A4EE1"/>
    <w:rsid w:val="008A57DA"/>
    <w:rsid w:val="008B1175"/>
    <w:rsid w:val="008C3CC6"/>
    <w:rsid w:val="008D3442"/>
    <w:rsid w:val="00924C19"/>
    <w:rsid w:val="00940B33"/>
    <w:rsid w:val="00956EF0"/>
    <w:rsid w:val="00965B1F"/>
    <w:rsid w:val="009753B9"/>
    <w:rsid w:val="00980E70"/>
    <w:rsid w:val="009A2BA7"/>
    <w:rsid w:val="009A2BD2"/>
    <w:rsid w:val="009A5D8F"/>
    <w:rsid w:val="009D1F92"/>
    <w:rsid w:val="009D7B4A"/>
    <w:rsid w:val="009F43E9"/>
    <w:rsid w:val="00A11246"/>
    <w:rsid w:val="00A46916"/>
    <w:rsid w:val="00AA1467"/>
    <w:rsid w:val="00AA2149"/>
    <w:rsid w:val="00AB417C"/>
    <w:rsid w:val="00AB6B9B"/>
    <w:rsid w:val="00AD7595"/>
    <w:rsid w:val="00AE062C"/>
    <w:rsid w:val="00B1726D"/>
    <w:rsid w:val="00B2384F"/>
    <w:rsid w:val="00B4340D"/>
    <w:rsid w:val="00B95CAC"/>
    <w:rsid w:val="00BA7A5B"/>
    <w:rsid w:val="00BD0DC1"/>
    <w:rsid w:val="00BD5677"/>
    <w:rsid w:val="00C357C7"/>
    <w:rsid w:val="00C4564E"/>
    <w:rsid w:val="00C472DB"/>
    <w:rsid w:val="00C53E42"/>
    <w:rsid w:val="00CA084D"/>
    <w:rsid w:val="00CC35FD"/>
    <w:rsid w:val="00CD26AD"/>
    <w:rsid w:val="00CE184E"/>
    <w:rsid w:val="00CF1AF7"/>
    <w:rsid w:val="00D02A3E"/>
    <w:rsid w:val="00D0392B"/>
    <w:rsid w:val="00D400BA"/>
    <w:rsid w:val="00D4743A"/>
    <w:rsid w:val="00D62B5A"/>
    <w:rsid w:val="00D80ADB"/>
    <w:rsid w:val="00D864E0"/>
    <w:rsid w:val="00D875DF"/>
    <w:rsid w:val="00D926BA"/>
    <w:rsid w:val="00DA39CF"/>
    <w:rsid w:val="00DB0BA4"/>
    <w:rsid w:val="00DB7B00"/>
    <w:rsid w:val="00DD153E"/>
    <w:rsid w:val="00DE7C3E"/>
    <w:rsid w:val="00E01B4C"/>
    <w:rsid w:val="00E21235"/>
    <w:rsid w:val="00E53AA5"/>
    <w:rsid w:val="00E747E0"/>
    <w:rsid w:val="00E75382"/>
    <w:rsid w:val="00E90461"/>
    <w:rsid w:val="00EB3CE9"/>
    <w:rsid w:val="00EB4CF5"/>
    <w:rsid w:val="00ED0D83"/>
    <w:rsid w:val="00EE01E9"/>
    <w:rsid w:val="00EE69BA"/>
    <w:rsid w:val="00F16F7E"/>
    <w:rsid w:val="00F275A7"/>
    <w:rsid w:val="00F3175E"/>
    <w:rsid w:val="00F5451D"/>
    <w:rsid w:val="00F576FC"/>
    <w:rsid w:val="00F667BA"/>
    <w:rsid w:val="00FA22A3"/>
    <w:rsid w:val="00FB4F6A"/>
    <w:rsid w:val="00FB59A0"/>
    <w:rsid w:val="00FC145C"/>
    <w:rsid w:val="00FE28E0"/>
    <w:rsid w:val="00FE6E02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,"/>
  <w14:docId w14:val="6515D5C3"/>
  <w15:docId w15:val="{3D62A12F-FB4F-4F08-BAC3-1D2111AE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">
    <w:name w:val="Body"/>
    <w:rsid w:val="002552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0461"/>
  </w:style>
  <w:style w:type="paragraph" w:styleId="Noga">
    <w:name w:val="footer"/>
    <w:basedOn w:val="Navaden"/>
    <w:link w:val="NogaZnak"/>
    <w:uiPriority w:val="99"/>
    <w:unhideWhenUsed/>
    <w:rsid w:val="00E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0461"/>
  </w:style>
  <w:style w:type="paragraph" w:customStyle="1" w:styleId="FreeForm">
    <w:name w:val="Free Form"/>
    <w:rsid w:val="00E9046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145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66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lobesedilo2">
    <w:name w:val="Golo besedilo2"/>
    <w:basedOn w:val="Navaden"/>
    <w:rsid w:val="00956E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Golobesedilo1">
    <w:name w:val="Golo besedilo1"/>
    <w:basedOn w:val="Navaden"/>
    <w:rsid w:val="00E53AA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styleId="Hiperpovezava">
    <w:name w:val="Hyperlink"/>
    <w:basedOn w:val="Privzetapisavaodstavka"/>
    <w:uiPriority w:val="99"/>
    <w:unhideWhenUsed/>
    <w:rsid w:val="00E53AA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3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ovska.sluzba@nijz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drovska.sluzba@nijz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jz.si" TargetMode="External"/><Relationship Id="rId2" Type="http://schemas.openxmlformats.org/officeDocument/2006/relationships/hyperlink" Target="mailto:info@nijz.si" TargetMode="External"/><Relationship Id="rId1" Type="http://schemas.openxmlformats.org/officeDocument/2006/relationships/hyperlink" Target="http://www.nijz.si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info@nijz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7AE9-D563-4EAE-8E31-D09EF580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IVZ RS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ZKalan</dc:creator>
  <cp:lastModifiedBy>Metka Vindis</cp:lastModifiedBy>
  <cp:revision>7</cp:revision>
  <cp:lastPrinted>2016-11-16T09:07:00Z</cp:lastPrinted>
  <dcterms:created xsi:type="dcterms:W3CDTF">2024-08-14T10:35:00Z</dcterms:created>
  <dcterms:modified xsi:type="dcterms:W3CDTF">2024-08-21T06:56:00Z</dcterms:modified>
</cp:coreProperties>
</file>